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D7" w:rsidRDefault="007F17D7" w:rsidP="007F17D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Автономная некоммерческая организация Средняя  школа</w:t>
      </w:r>
    </w:p>
    <w:p w:rsidR="007F17D7" w:rsidRDefault="007F17D7" w:rsidP="007F17D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«Открытый Мир»</w:t>
      </w:r>
    </w:p>
    <w:p w:rsidR="007F17D7" w:rsidRDefault="007F17D7" w:rsidP="007F17D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.В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ладивосток</w:t>
      </w:r>
    </w:p>
    <w:p w:rsidR="007F17D7" w:rsidRDefault="007F17D7" w:rsidP="007F17D7">
      <w:pPr>
        <w:ind w:left="5103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к образовательной программе </w:t>
      </w:r>
      <w:bookmarkStart w:id="0" w:name="_Hlk143258265"/>
      <w:r>
        <w:rPr>
          <w:rFonts w:hAnsi="Times New Roman" w:cs="Times New Roman"/>
          <w:color w:val="000000"/>
          <w:sz w:val="24"/>
          <w:szCs w:val="24"/>
          <w:lang w:val="ru-RU"/>
        </w:rPr>
        <w:t>АНОО СШ «Открытый Мир»</w:t>
      </w:r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(в соответствии с ФОП)</w:t>
      </w:r>
    </w:p>
    <w:p w:rsidR="007F17D7" w:rsidRDefault="007F17D7" w:rsidP="007F17D7">
      <w:pPr>
        <w:spacing w:before="0" w:beforeAutospacing="0" w:after="0" w:afterAutospacing="0"/>
        <w:ind w:left="5103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«Утверждаю»</w:t>
      </w:r>
    </w:p>
    <w:p w:rsidR="007F17D7" w:rsidRDefault="007F17D7" w:rsidP="007F17D7">
      <w:pPr>
        <w:spacing w:before="0" w:beforeAutospacing="0" w:after="0" w:afterAutospacing="0"/>
        <w:ind w:left="5103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 АНОО СШ </w:t>
      </w:r>
    </w:p>
    <w:p w:rsidR="007F17D7" w:rsidRDefault="007F17D7" w:rsidP="007F17D7">
      <w:pPr>
        <w:spacing w:before="0" w:beforeAutospacing="0" w:after="0" w:afterAutospacing="0"/>
        <w:ind w:left="5103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«Открытый Мир» </w:t>
      </w:r>
    </w:p>
    <w:p w:rsidR="007F17D7" w:rsidRDefault="007F17D7" w:rsidP="007F17D7">
      <w:pPr>
        <w:spacing w:before="0" w:beforeAutospacing="0" w:after="0" w:afterAutospacing="0"/>
        <w:ind w:left="5103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 Машкова Н.В.    31.08.2023</w:t>
      </w:r>
    </w:p>
    <w:p w:rsidR="007F17D7" w:rsidRDefault="007F17D7" w:rsidP="007F17D7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17D7" w:rsidRDefault="007F17D7" w:rsidP="007F17D7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17D7" w:rsidRDefault="007F17D7" w:rsidP="007F17D7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17D7" w:rsidRDefault="007F17D7" w:rsidP="007F17D7">
      <w:pPr>
        <w:spacing w:before="0" w:beforeAutospacing="0" w:after="0" w:afterAutospacing="0"/>
        <w:ind w:left="1470" w:right="1367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7F17D7">
        <w:rPr>
          <w:sz w:val="28"/>
          <w:lang w:val="ru-RU"/>
        </w:rPr>
        <w:t xml:space="preserve"> </w:t>
      </w:r>
    </w:p>
    <w:p w:rsidR="007F17D7" w:rsidRDefault="007F17D7" w:rsidP="007F17D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17D7" w:rsidRDefault="007F17D7" w:rsidP="007F17D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УЧЕБНЫЙ ПЛАН </w:t>
      </w:r>
    </w:p>
    <w:p w:rsidR="007F17D7" w:rsidRDefault="007F17D7" w:rsidP="007F17D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начального общего образования</w:t>
      </w:r>
    </w:p>
    <w:p w:rsidR="007F17D7" w:rsidRDefault="007F17D7" w:rsidP="007F17D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(в соответствии ФОП)</w:t>
      </w:r>
    </w:p>
    <w:p w:rsidR="007F17D7" w:rsidRDefault="007F17D7" w:rsidP="007F17D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 2023/2024 учебный год</w:t>
      </w:r>
    </w:p>
    <w:p w:rsidR="007F17D7" w:rsidRDefault="007F17D7" w:rsidP="007F17D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17D7" w:rsidRDefault="007F17D7" w:rsidP="007F17D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17D7" w:rsidRDefault="007F17D7" w:rsidP="007F17D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17D7" w:rsidRDefault="007F17D7" w:rsidP="007F17D7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17D7" w:rsidRDefault="007F17D7" w:rsidP="007F17D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17D7" w:rsidRDefault="007F17D7" w:rsidP="007F17D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17D7" w:rsidRDefault="007F17D7" w:rsidP="007F17D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17D7" w:rsidRDefault="007F17D7" w:rsidP="007F17D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17D7" w:rsidRDefault="007F17D7" w:rsidP="007F17D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17D7" w:rsidRDefault="007F17D7" w:rsidP="007F17D7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г. Владивосток</w:t>
      </w:r>
    </w:p>
    <w:p w:rsidR="007F17D7" w:rsidRPr="007F17D7" w:rsidRDefault="007F17D7" w:rsidP="007F17D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2023</w:t>
      </w:r>
    </w:p>
    <w:p w:rsidR="00BB5BD4" w:rsidRDefault="00BB5BD4" w:rsidP="00BB5BD4">
      <w:pPr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A35F15" w:rsidRPr="007F17D7" w:rsidRDefault="001C1194" w:rsidP="00BB5BD4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7F17D7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A35F15" w:rsidRPr="007F17D7" w:rsidRDefault="001C1194">
      <w:pPr>
        <w:rPr>
          <w:rFonts w:cstheme="minorHAnsi"/>
          <w:color w:val="000000"/>
          <w:sz w:val="24"/>
          <w:szCs w:val="24"/>
          <w:lang w:val="ru-RU"/>
        </w:rPr>
      </w:pPr>
      <w:r w:rsidRPr="007F17D7">
        <w:rPr>
          <w:rFonts w:cstheme="minorHAnsi"/>
          <w:color w:val="000000"/>
          <w:sz w:val="24"/>
          <w:szCs w:val="24"/>
          <w:lang w:val="ru-RU"/>
        </w:rPr>
        <w:t>Учебный план основной</w:t>
      </w:r>
      <w:r w:rsidR="00286486" w:rsidRPr="007F17D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7F17D7">
        <w:rPr>
          <w:rFonts w:cstheme="minorHAnsi"/>
          <w:color w:val="000000"/>
          <w:sz w:val="24"/>
          <w:szCs w:val="24"/>
          <w:lang w:val="ru-RU"/>
        </w:rPr>
        <w:t>образовательной</w:t>
      </w:r>
      <w:r w:rsidR="00286486" w:rsidRPr="007F17D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7F17D7">
        <w:rPr>
          <w:rFonts w:cstheme="minorHAnsi"/>
          <w:color w:val="000000"/>
          <w:sz w:val="24"/>
          <w:szCs w:val="24"/>
          <w:lang w:val="ru-RU"/>
        </w:rPr>
        <w:t>программы</w:t>
      </w:r>
      <w:r w:rsidR="00286486" w:rsidRPr="007F17D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7F17D7">
        <w:rPr>
          <w:rFonts w:cstheme="minorHAnsi"/>
          <w:color w:val="000000"/>
          <w:sz w:val="24"/>
          <w:szCs w:val="24"/>
          <w:lang w:val="ru-RU"/>
        </w:rPr>
        <w:t xml:space="preserve">начального общего образования </w:t>
      </w:r>
      <w:r w:rsidR="007F17D7" w:rsidRPr="007F17D7">
        <w:rPr>
          <w:rFonts w:cstheme="minorHAnsi"/>
          <w:color w:val="000000"/>
          <w:sz w:val="24"/>
          <w:szCs w:val="24"/>
          <w:lang w:val="ru-RU"/>
        </w:rPr>
        <w:t>АНОО СШ «Открытый</w:t>
      </w:r>
      <w:r w:rsidR="00CC41EF" w:rsidRPr="007F17D7">
        <w:rPr>
          <w:rFonts w:cstheme="minorHAnsi"/>
          <w:color w:val="000000"/>
          <w:sz w:val="24"/>
          <w:szCs w:val="24"/>
          <w:lang w:val="ru-RU"/>
        </w:rPr>
        <w:t xml:space="preserve"> Мир»</w:t>
      </w:r>
      <w:r w:rsidR="00286486" w:rsidRPr="007F17D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7F17D7">
        <w:rPr>
          <w:rFonts w:cstheme="minorHAnsi"/>
          <w:color w:val="000000"/>
          <w:sz w:val="24"/>
          <w:szCs w:val="24"/>
          <w:lang w:val="ru-RU"/>
        </w:rPr>
        <w:t>(далее – учебный план) фиксирует общий объем нагрузки, максимальный объем аудиторной</w:t>
      </w:r>
      <w:r w:rsidR="00286486" w:rsidRPr="007F17D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7F17D7">
        <w:rPr>
          <w:rFonts w:cstheme="minorHAnsi"/>
          <w:color w:val="000000"/>
          <w:sz w:val="24"/>
          <w:szCs w:val="24"/>
          <w:lang w:val="ru-RU"/>
        </w:rPr>
        <w:t>нагрузки обучающихся при пятидневной учебной неделе, состав и структуру предметных областей, распределяет учебное время, отводимое на их освоение, по классам и учебным предметам.</w:t>
      </w:r>
    </w:p>
    <w:p w:rsidR="00A35F15" w:rsidRPr="007F17D7" w:rsidRDefault="001C1194">
      <w:pPr>
        <w:rPr>
          <w:rFonts w:cstheme="minorHAnsi"/>
          <w:color w:val="000000"/>
          <w:sz w:val="24"/>
          <w:szCs w:val="24"/>
          <w:lang w:val="ru-RU"/>
        </w:rPr>
      </w:pPr>
      <w:r w:rsidRPr="007F17D7">
        <w:rPr>
          <w:rFonts w:cstheme="minorHAnsi"/>
          <w:color w:val="000000"/>
          <w:sz w:val="24"/>
          <w:szCs w:val="24"/>
          <w:lang w:val="ru-RU"/>
        </w:rPr>
        <w:t>Содержание образования при получении начального общего образования реализуется преимущественно за счет учебных предметов, курсов, обеспечивающих целостное восприятие мира, системно-деятельностный</w:t>
      </w:r>
      <w:r w:rsidR="00286486" w:rsidRPr="007F17D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7F17D7">
        <w:rPr>
          <w:rFonts w:cstheme="minorHAnsi"/>
          <w:color w:val="000000"/>
          <w:sz w:val="24"/>
          <w:szCs w:val="24"/>
          <w:lang w:val="ru-RU"/>
        </w:rPr>
        <w:t>подход и индивидуализацию обучения.</w:t>
      </w:r>
    </w:p>
    <w:p w:rsidR="00A35F15" w:rsidRPr="007F17D7" w:rsidRDefault="001C1194">
      <w:pPr>
        <w:rPr>
          <w:rFonts w:cstheme="minorHAnsi"/>
          <w:color w:val="000000"/>
          <w:sz w:val="24"/>
          <w:szCs w:val="24"/>
          <w:lang w:val="ru-RU"/>
        </w:rPr>
      </w:pPr>
      <w:r w:rsidRPr="007F17D7">
        <w:rPr>
          <w:rFonts w:cstheme="minorHAnsi"/>
          <w:color w:val="000000"/>
          <w:sz w:val="24"/>
          <w:szCs w:val="24"/>
          <w:lang w:val="ru-RU"/>
        </w:rPr>
        <w:t xml:space="preserve"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</w:t>
      </w:r>
      <w:r w:rsidRPr="007F17D7">
        <w:rPr>
          <w:rFonts w:cstheme="minorHAnsi"/>
          <w:sz w:val="24"/>
          <w:szCs w:val="24"/>
          <w:lang w:val="ru-RU"/>
        </w:rPr>
        <w:t xml:space="preserve">установленном локальными нормативными актами </w:t>
      </w:r>
      <w:r w:rsidR="00CC41EF" w:rsidRPr="007F17D7">
        <w:rPr>
          <w:rFonts w:cstheme="minorHAnsi"/>
          <w:sz w:val="24"/>
          <w:szCs w:val="24"/>
          <w:lang w:val="ru-RU"/>
        </w:rPr>
        <w:t>АНОО СШ «Открытый</w:t>
      </w:r>
      <w:r w:rsidR="00CC41EF" w:rsidRPr="007F17D7">
        <w:rPr>
          <w:rFonts w:cstheme="minorHAnsi"/>
          <w:color w:val="000000"/>
          <w:sz w:val="24"/>
          <w:szCs w:val="24"/>
          <w:lang w:val="ru-RU"/>
        </w:rPr>
        <w:t xml:space="preserve"> Мир».</w:t>
      </w:r>
      <w:r w:rsidRPr="007F17D7">
        <w:rPr>
          <w:rFonts w:cstheme="minorHAnsi"/>
          <w:color w:val="000000"/>
          <w:sz w:val="24"/>
          <w:szCs w:val="24"/>
          <w:lang w:val="ru-RU"/>
        </w:rPr>
        <w:t xml:space="preserve"> Реализация индивидуальных учебных планов, программ сопровождается </w:t>
      </w:r>
      <w:proofErr w:type="spellStart"/>
      <w:r w:rsidRPr="007F17D7">
        <w:rPr>
          <w:rFonts w:cstheme="minorHAnsi"/>
          <w:color w:val="000000"/>
          <w:sz w:val="24"/>
          <w:szCs w:val="24"/>
          <w:lang w:val="ru-RU"/>
        </w:rPr>
        <w:t>тьюторской</w:t>
      </w:r>
      <w:proofErr w:type="spellEnd"/>
      <w:r w:rsidRPr="007F17D7">
        <w:rPr>
          <w:rFonts w:cstheme="minorHAnsi"/>
          <w:color w:val="000000"/>
          <w:sz w:val="24"/>
          <w:szCs w:val="24"/>
          <w:lang w:val="ru-RU"/>
        </w:rPr>
        <w:t xml:space="preserve"> поддержкой.</w:t>
      </w:r>
    </w:p>
    <w:p w:rsidR="00A35F15" w:rsidRPr="007F17D7" w:rsidRDefault="001C1194">
      <w:pPr>
        <w:rPr>
          <w:rFonts w:cstheme="minorHAnsi"/>
          <w:color w:val="000000"/>
          <w:sz w:val="24"/>
          <w:szCs w:val="24"/>
          <w:lang w:val="ru-RU"/>
        </w:rPr>
      </w:pPr>
      <w:r w:rsidRPr="007F17D7">
        <w:rPr>
          <w:rFonts w:cstheme="minorHAnsi"/>
          <w:color w:val="000000"/>
          <w:sz w:val="24"/>
          <w:szCs w:val="24"/>
          <w:lang w:val="ru-RU"/>
        </w:rPr>
        <w:t xml:space="preserve">В основу учебного плана положен вариант федерального учебного плана № 1 Федеральной образовательной программы, утвержденной приказом </w:t>
      </w:r>
      <w:proofErr w:type="spellStart"/>
      <w:r w:rsidRPr="007F17D7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7F17D7">
        <w:rPr>
          <w:rFonts w:cstheme="minorHAnsi"/>
          <w:color w:val="000000"/>
          <w:sz w:val="24"/>
          <w:szCs w:val="24"/>
          <w:lang w:val="ru-RU"/>
        </w:rPr>
        <w:t xml:space="preserve"> от 16.11.2022 № 992. Вариант № 1 предназначен для образовательных организаций, в которых обучение ведется на русском языке в режиме пятидневной учебной недели.</w:t>
      </w:r>
    </w:p>
    <w:p w:rsidR="00A35F15" w:rsidRPr="007F17D7" w:rsidRDefault="001C1194">
      <w:pPr>
        <w:rPr>
          <w:rFonts w:cstheme="minorHAnsi"/>
          <w:color w:val="000000"/>
          <w:sz w:val="24"/>
          <w:szCs w:val="24"/>
          <w:lang w:val="ru-RU"/>
        </w:rPr>
      </w:pPr>
      <w:r w:rsidRPr="007F17D7">
        <w:rPr>
          <w:rFonts w:cstheme="minorHAnsi"/>
          <w:color w:val="000000"/>
          <w:sz w:val="24"/>
          <w:szCs w:val="24"/>
          <w:lang w:val="ru-RU"/>
        </w:rPr>
        <w:t>Учебный план</w:t>
      </w:r>
      <w:r w:rsidR="00286486" w:rsidRPr="007F17D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7F17D7">
        <w:rPr>
          <w:rFonts w:cstheme="minorHAnsi"/>
          <w:color w:val="000000"/>
          <w:sz w:val="24"/>
          <w:szCs w:val="24"/>
          <w:lang w:val="ru-RU"/>
        </w:rPr>
        <w:t>предусматривает четырехлетний нормативный срок освоения образовательных программ начального общего образования.</w:t>
      </w:r>
      <w:r w:rsidR="00286486" w:rsidRPr="007F17D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7F17D7">
        <w:rPr>
          <w:rFonts w:cstheme="minorHAnsi"/>
          <w:color w:val="000000"/>
          <w:sz w:val="24"/>
          <w:szCs w:val="24"/>
          <w:lang w:val="ru-RU"/>
        </w:rPr>
        <w:t>Продолжительность учебного года при получении начального общего образования для 1-х классов составляет 33 недели, для 2–4-х классов</w:t>
      </w:r>
      <w:r w:rsidR="00286486" w:rsidRPr="007F17D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7F17D7">
        <w:rPr>
          <w:rFonts w:cstheme="minorHAnsi"/>
          <w:color w:val="000000"/>
          <w:sz w:val="24"/>
          <w:szCs w:val="24"/>
          <w:lang w:val="ru-RU"/>
        </w:rPr>
        <w:t>–</w:t>
      </w:r>
      <w:r w:rsidR="00286486" w:rsidRPr="007F17D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7F17D7">
        <w:rPr>
          <w:rFonts w:cstheme="minorHAnsi"/>
          <w:color w:val="000000"/>
          <w:sz w:val="24"/>
          <w:szCs w:val="24"/>
          <w:lang w:val="ru-RU"/>
        </w:rPr>
        <w:t>34 недели. Соответственно, весь период обучения на уровне НО</w:t>
      </w:r>
      <w:r w:rsidR="00286486" w:rsidRPr="007F17D7">
        <w:rPr>
          <w:rFonts w:cstheme="minorHAnsi"/>
          <w:color w:val="000000"/>
          <w:sz w:val="24"/>
          <w:szCs w:val="24"/>
          <w:lang w:val="ru-RU"/>
        </w:rPr>
        <w:t xml:space="preserve">О </w:t>
      </w:r>
      <w:r w:rsidRPr="007F17D7">
        <w:rPr>
          <w:rFonts w:cstheme="minorHAnsi"/>
          <w:color w:val="000000"/>
          <w:sz w:val="24"/>
          <w:szCs w:val="24"/>
          <w:lang w:val="ru-RU"/>
        </w:rPr>
        <w:t>составляет</w:t>
      </w:r>
      <w:r w:rsidR="00286486" w:rsidRPr="007F17D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7F17D7">
        <w:rPr>
          <w:rFonts w:cstheme="minorHAnsi"/>
          <w:color w:val="000000"/>
          <w:sz w:val="24"/>
          <w:szCs w:val="24"/>
          <w:lang w:val="ru-RU"/>
        </w:rPr>
        <w:t>135 учебных недель.</w:t>
      </w:r>
    </w:p>
    <w:p w:rsidR="00A35F15" w:rsidRPr="007F17D7" w:rsidRDefault="001C1194">
      <w:pPr>
        <w:rPr>
          <w:rFonts w:cstheme="minorHAnsi"/>
          <w:color w:val="000000"/>
          <w:sz w:val="24"/>
          <w:szCs w:val="24"/>
          <w:lang w:val="ru-RU"/>
        </w:rPr>
      </w:pPr>
      <w:r w:rsidRPr="007F17D7">
        <w:rPr>
          <w:rFonts w:cstheme="minorHAnsi"/>
          <w:color w:val="000000"/>
          <w:sz w:val="24"/>
          <w:szCs w:val="24"/>
          <w:lang w:val="ru-RU"/>
        </w:rPr>
        <w:t>Образовательная недельная нагрузка равномерно распределена в течение учебной недели. При распределении часов учтен ступенчатый режим в 1-м классе: в сентябре–декабре уроки длятся по 35 минут, в январе–мае – по</w:t>
      </w:r>
      <w:r w:rsidR="00286486" w:rsidRPr="007F17D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7F17D7">
        <w:rPr>
          <w:rFonts w:cstheme="minorHAnsi"/>
          <w:color w:val="000000"/>
          <w:sz w:val="24"/>
          <w:szCs w:val="24"/>
          <w:lang w:val="ru-RU"/>
        </w:rPr>
        <w:t>40 минут.</w:t>
      </w:r>
    </w:p>
    <w:p w:rsidR="00A35F15" w:rsidRPr="007F17D7" w:rsidRDefault="001C1194">
      <w:pPr>
        <w:rPr>
          <w:rFonts w:cstheme="minorHAnsi"/>
          <w:color w:val="000000"/>
          <w:sz w:val="24"/>
          <w:szCs w:val="24"/>
          <w:lang w:val="ru-RU"/>
        </w:rPr>
      </w:pPr>
      <w:r w:rsidRPr="007F17D7">
        <w:rPr>
          <w:rFonts w:cstheme="minorHAnsi"/>
          <w:color w:val="000000"/>
          <w:sz w:val="24"/>
          <w:szCs w:val="24"/>
          <w:lang w:val="ru-RU"/>
        </w:rPr>
        <w:t>Объем максимально допустимой нагрузки в течение дня:</w:t>
      </w:r>
    </w:p>
    <w:p w:rsidR="00A35F15" w:rsidRPr="007F17D7" w:rsidRDefault="00286486" w:rsidP="00286486">
      <w:pPr>
        <w:ind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F17D7">
        <w:rPr>
          <w:rFonts w:cstheme="minorHAnsi"/>
          <w:color w:val="000000"/>
          <w:sz w:val="24"/>
          <w:szCs w:val="24"/>
          <w:lang w:val="ru-RU"/>
        </w:rPr>
        <w:t xml:space="preserve">– </w:t>
      </w:r>
      <w:r w:rsidR="001C1194" w:rsidRPr="007F17D7">
        <w:rPr>
          <w:rFonts w:cstheme="minorHAnsi"/>
          <w:color w:val="000000"/>
          <w:sz w:val="24"/>
          <w:szCs w:val="24"/>
          <w:lang w:val="ru-RU"/>
        </w:rPr>
        <w:t>для 1-х классов – не более</w:t>
      </w:r>
      <w:r w:rsidRPr="007F17D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1C1194" w:rsidRPr="007F17D7">
        <w:rPr>
          <w:rFonts w:cstheme="minorHAnsi"/>
          <w:color w:val="000000"/>
          <w:sz w:val="24"/>
          <w:szCs w:val="24"/>
          <w:lang w:val="ru-RU"/>
        </w:rPr>
        <w:t>четырех уроков в день и один день в неделю –</w:t>
      </w:r>
      <w:r w:rsidRPr="007F17D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1C1194" w:rsidRPr="007F17D7">
        <w:rPr>
          <w:rFonts w:cstheme="minorHAnsi"/>
          <w:color w:val="000000"/>
          <w:sz w:val="24"/>
          <w:szCs w:val="24"/>
          <w:lang w:val="ru-RU"/>
        </w:rPr>
        <w:t>пять уроков;</w:t>
      </w:r>
    </w:p>
    <w:p w:rsidR="00A35F15" w:rsidRPr="007F17D7" w:rsidRDefault="00286486" w:rsidP="00286486">
      <w:pPr>
        <w:ind w:right="180"/>
        <w:rPr>
          <w:rFonts w:cstheme="minorHAnsi"/>
          <w:color w:val="000000"/>
          <w:sz w:val="24"/>
          <w:szCs w:val="24"/>
          <w:lang w:val="ru-RU"/>
        </w:rPr>
      </w:pPr>
      <w:r w:rsidRPr="007F17D7">
        <w:rPr>
          <w:rFonts w:cstheme="minorHAnsi"/>
          <w:color w:val="000000"/>
          <w:sz w:val="24"/>
          <w:szCs w:val="24"/>
          <w:lang w:val="ru-RU"/>
        </w:rPr>
        <w:t xml:space="preserve">– </w:t>
      </w:r>
      <w:r w:rsidR="001C1194" w:rsidRPr="007F17D7">
        <w:rPr>
          <w:rFonts w:cstheme="minorHAnsi"/>
          <w:color w:val="000000"/>
          <w:sz w:val="24"/>
          <w:szCs w:val="24"/>
          <w:lang w:val="ru-RU"/>
        </w:rPr>
        <w:t>2–4-х классов – не более</w:t>
      </w:r>
      <w:r w:rsidRPr="007F17D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1C1194" w:rsidRPr="007F17D7">
        <w:rPr>
          <w:rFonts w:cstheme="minorHAnsi"/>
          <w:color w:val="000000"/>
          <w:sz w:val="24"/>
          <w:szCs w:val="24"/>
          <w:lang w:val="ru-RU"/>
        </w:rPr>
        <w:t>пяти уроков.</w:t>
      </w:r>
    </w:p>
    <w:p w:rsidR="00A35F15" w:rsidRPr="007F17D7" w:rsidRDefault="001C1194">
      <w:pPr>
        <w:rPr>
          <w:rFonts w:cstheme="minorHAnsi"/>
          <w:color w:val="000000"/>
          <w:sz w:val="24"/>
          <w:szCs w:val="24"/>
          <w:lang w:val="ru-RU"/>
        </w:rPr>
      </w:pPr>
      <w:r w:rsidRPr="007F17D7">
        <w:rPr>
          <w:rFonts w:cstheme="minorHAnsi"/>
          <w:color w:val="000000"/>
          <w:sz w:val="24"/>
          <w:szCs w:val="24"/>
          <w:lang w:val="ru-RU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 1.2.3685-21. В учебном плане начального общего образования</w:t>
      </w:r>
      <w:r w:rsidR="00286486" w:rsidRPr="007F17D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CC41EF" w:rsidRPr="007F17D7">
        <w:rPr>
          <w:rFonts w:cstheme="minorHAnsi"/>
          <w:color w:val="000000"/>
          <w:sz w:val="24"/>
          <w:szCs w:val="24"/>
          <w:lang w:val="ru-RU"/>
        </w:rPr>
        <w:t xml:space="preserve">АНОО </w:t>
      </w:r>
      <w:r w:rsidRPr="007F17D7">
        <w:rPr>
          <w:rFonts w:cstheme="minorHAnsi"/>
          <w:color w:val="000000"/>
          <w:sz w:val="24"/>
          <w:szCs w:val="24"/>
          <w:lang w:val="ru-RU"/>
        </w:rPr>
        <w:t>СШ</w:t>
      </w:r>
      <w:r w:rsidR="00CC41EF" w:rsidRPr="007F17D7">
        <w:rPr>
          <w:rFonts w:cstheme="minorHAnsi"/>
          <w:color w:val="000000"/>
          <w:sz w:val="24"/>
          <w:szCs w:val="24"/>
          <w:lang w:val="ru-RU"/>
        </w:rPr>
        <w:t xml:space="preserve"> «Открытый Мир»</w:t>
      </w:r>
      <w:r w:rsidR="00286486" w:rsidRPr="007F17D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7F17D7">
        <w:rPr>
          <w:rFonts w:cstheme="minorHAnsi"/>
          <w:color w:val="000000"/>
          <w:sz w:val="24"/>
          <w:szCs w:val="24"/>
          <w:lang w:val="ru-RU"/>
        </w:rPr>
        <w:t>выделено:</w:t>
      </w:r>
    </w:p>
    <w:p w:rsidR="00A35F15" w:rsidRPr="007F17D7" w:rsidRDefault="00286486" w:rsidP="00286486">
      <w:pPr>
        <w:ind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F17D7">
        <w:rPr>
          <w:rFonts w:cstheme="minorHAnsi"/>
          <w:color w:val="000000"/>
          <w:sz w:val="24"/>
          <w:szCs w:val="24"/>
          <w:lang w:val="ru-RU"/>
        </w:rPr>
        <w:t xml:space="preserve">– </w:t>
      </w:r>
      <w:r w:rsidR="001C1194" w:rsidRPr="007F17D7">
        <w:rPr>
          <w:rFonts w:cstheme="minorHAnsi"/>
          <w:color w:val="000000"/>
          <w:sz w:val="24"/>
          <w:szCs w:val="24"/>
          <w:lang w:val="ru-RU"/>
        </w:rPr>
        <w:t>в 1-х классах – 21</w:t>
      </w:r>
      <w:r w:rsidRPr="007F17D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1C1194" w:rsidRPr="007F17D7">
        <w:rPr>
          <w:rFonts w:cstheme="minorHAnsi"/>
          <w:color w:val="000000"/>
          <w:sz w:val="24"/>
          <w:szCs w:val="24"/>
          <w:lang w:val="ru-RU"/>
        </w:rPr>
        <w:t>час</w:t>
      </w:r>
      <w:r w:rsidRPr="007F17D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1C1194" w:rsidRPr="007F17D7">
        <w:rPr>
          <w:rFonts w:cstheme="minorHAnsi"/>
          <w:color w:val="000000"/>
          <w:sz w:val="24"/>
          <w:szCs w:val="24"/>
          <w:lang w:val="ru-RU"/>
        </w:rPr>
        <w:t>в неделю;</w:t>
      </w:r>
    </w:p>
    <w:p w:rsidR="00A35F15" w:rsidRPr="007F17D7" w:rsidRDefault="00286486" w:rsidP="00286486">
      <w:pPr>
        <w:ind w:right="180"/>
        <w:rPr>
          <w:rFonts w:cstheme="minorHAnsi"/>
          <w:color w:val="000000"/>
          <w:sz w:val="24"/>
          <w:szCs w:val="24"/>
          <w:lang w:val="ru-RU"/>
        </w:rPr>
      </w:pPr>
      <w:r w:rsidRPr="007F17D7">
        <w:rPr>
          <w:rFonts w:cstheme="minorHAnsi"/>
          <w:color w:val="000000"/>
          <w:sz w:val="24"/>
          <w:szCs w:val="24"/>
          <w:lang w:val="ru-RU"/>
        </w:rPr>
        <w:t xml:space="preserve">– </w:t>
      </w:r>
      <w:r w:rsidR="001C1194" w:rsidRPr="007F17D7">
        <w:rPr>
          <w:rFonts w:cstheme="minorHAnsi"/>
          <w:color w:val="000000"/>
          <w:sz w:val="24"/>
          <w:szCs w:val="24"/>
          <w:lang w:val="ru-RU"/>
        </w:rPr>
        <w:t xml:space="preserve">2–4-х </w:t>
      </w:r>
      <w:proofErr w:type="gramStart"/>
      <w:r w:rsidR="001C1194" w:rsidRPr="007F17D7">
        <w:rPr>
          <w:rFonts w:cstheme="minorHAnsi"/>
          <w:color w:val="000000"/>
          <w:sz w:val="24"/>
          <w:szCs w:val="24"/>
          <w:lang w:val="ru-RU"/>
        </w:rPr>
        <w:t>классах</w:t>
      </w:r>
      <w:proofErr w:type="gramEnd"/>
      <w:r w:rsidR="001C1194" w:rsidRPr="007F17D7">
        <w:rPr>
          <w:rFonts w:cstheme="minorHAnsi"/>
          <w:color w:val="000000"/>
          <w:sz w:val="24"/>
          <w:szCs w:val="24"/>
          <w:lang w:val="ru-RU"/>
        </w:rPr>
        <w:t xml:space="preserve"> – 23 часа в неделю.</w:t>
      </w:r>
    </w:p>
    <w:p w:rsidR="00A35F15" w:rsidRPr="007F17D7" w:rsidRDefault="001C1194">
      <w:pPr>
        <w:rPr>
          <w:rFonts w:cstheme="minorHAnsi"/>
          <w:color w:val="000000"/>
          <w:sz w:val="24"/>
          <w:szCs w:val="24"/>
          <w:lang w:val="ru-RU"/>
        </w:rPr>
      </w:pPr>
      <w:r w:rsidRPr="007F17D7">
        <w:rPr>
          <w:rFonts w:cstheme="minorHAnsi"/>
          <w:color w:val="000000"/>
          <w:sz w:val="24"/>
          <w:szCs w:val="24"/>
          <w:lang w:val="ru-RU"/>
        </w:rPr>
        <w:t>Общее количество часов учебных занятий за четыре года составляет</w:t>
      </w:r>
      <w:r w:rsidR="00286486" w:rsidRPr="007F17D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7F17D7">
        <w:rPr>
          <w:rFonts w:cstheme="minorHAnsi"/>
          <w:color w:val="000000"/>
          <w:sz w:val="24"/>
          <w:szCs w:val="24"/>
          <w:lang w:val="ru-RU"/>
        </w:rPr>
        <w:t>3039</w:t>
      </w:r>
      <w:r w:rsidR="00286486" w:rsidRPr="007F17D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7F17D7">
        <w:rPr>
          <w:rFonts w:cstheme="minorHAnsi"/>
          <w:color w:val="000000"/>
          <w:sz w:val="24"/>
          <w:szCs w:val="24"/>
          <w:lang w:val="ru-RU"/>
        </w:rPr>
        <w:t>часов.</w:t>
      </w:r>
    </w:p>
    <w:p w:rsidR="00A35F15" w:rsidRPr="007F17D7" w:rsidRDefault="001C1194">
      <w:pPr>
        <w:rPr>
          <w:rFonts w:cstheme="minorHAnsi"/>
          <w:color w:val="000000"/>
          <w:sz w:val="24"/>
          <w:szCs w:val="24"/>
          <w:lang w:val="ru-RU"/>
        </w:rPr>
      </w:pPr>
      <w:r w:rsidRPr="007F17D7">
        <w:rPr>
          <w:rFonts w:cstheme="minorHAnsi"/>
          <w:color w:val="000000"/>
          <w:sz w:val="24"/>
          <w:szCs w:val="24"/>
          <w:lang w:val="ru-RU"/>
        </w:rPr>
        <w:lastRenderedPageBreak/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A35F15" w:rsidRPr="007F17D7" w:rsidRDefault="001C1194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7F17D7">
        <w:rPr>
          <w:rFonts w:cstheme="minorHAnsi"/>
          <w:b/>
          <w:bCs/>
          <w:color w:val="000000"/>
          <w:sz w:val="24"/>
          <w:szCs w:val="24"/>
          <w:lang w:val="ru-RU"/>
        </w:rPr>
        <w:t>Обязательная часть учебного плана</w:t>
      </w:r>
    </w:p>
    <w:p w:rsidR="00A35F15" w:rsidRPr="007F17D7" w:rsidRDefault="001C1194">
      <w:pPr>
        <w:rPr>
          <w:rFonts w:cstheme="minorHAnsi"/>
          <w:color w:val="000000"/>
          <w:sz w:val="24"/>
          <w:szCs w:val="24"/>
          <w:lang w:val="ru-RU"/>
        </w:rPr>
      </w:pPr>
      <w:r w:rsidRPr="007F17D7">
        <w:rPr>
          <w:rFonts w:cstheme="minorHAnsi"/>
          <w:color w:val="000000"/>
          <w:sz w:val="24"/>
          <w:szCs w:val="24"/>
          <w:lang w:val="ru-RU"/>
        </w:rPr>
        <w:t>Обязательная часть учебного плана</w:t>
      </w:r>
      <w:r w:rsidR="00286486" w:rsidRPr="007F17D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7F17D7">
        <w:rPr>
          <w:rFonts w:cstheme="minorHAnsi"/>
          <w:color w:val="000000"/>
          <w:sz w:val="24"/>
          <w:szCs w:val="24"/>
          <w:lang w:val="ru-RU"/>
        </w:rPr>
        <w:t>определяет состав учебных предметов обязательных предметных областей</w:t>
      </w:r>
      <w:r w:rsidR="00286486" w:rsidRPr="007F17D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7F17D7">
        <w:rPr>
          <w:rFonts w:cstheme="minorHAnsi"/>
          <w:color w:val="000000"/>
          <w:sz w:val="24"/>
          <w:szCs w:val="24"/>
          <w:lang w:val="ru-RU"/>
        </w:rPr>
        <w:t>и учебное время, отводимое на их изучение по классам (годам) обучения.</w:t>
      </w:r>
    </w:p>
    <w:p w:rsidR="00A35F15" w:rsidRPr="007F17D7" w:rsidRDefault="001C1194">
      <w:pPr>
        <w:rPr>
          <w:rFonts w:cstheme="minorHAnsi"/>
          <w:color w:val="000000"/>
          <w:sz w:val="24"/>
          <w:szCs w:val="24"/>
          <w:lang w:val="ru-RU"/>
        </w:rPr>
      </w:pPr>
      <w:r w:rsidRPr="007F17D7">
        <w:rPr>
          <w:rFonts w:cstheme="minorHAnsi"/>
          <w:color w:val="000000"/>
          <w:sz w:val="24"/>
          <w:szCs w:val="24"/>
          <w:lang w:val="ru-RU"/>
        </w:rPr>
        <w:t xml:space="preserve">Урочная деятельность направлена на достижение </w:t>
      </w:r>
      <w:proofErr w:type="gramStart"/>
      <w:r w:rsidRPr="007F17D7">
        <w:rPr>
          <w:rFonts w:cstheme="minorHAnsi"/>
          <w:color w:val="000000"/>
          <w:sz w:val="24"/>
          <w:szCs w:val="24"/>
          <w:lang w:val="ru-RU"/>
        </w:rPr>
        <w:t>обучающимися</w:t>
      </w:r>
      <w:proofErr w:type="gramEnd"/>
      <w:r w:rsidRPr="007F17D7">
        <w:rPr>
          <w:rFonts w:cstheme="minorHAnsi"/>
          <w:color w:val="000000"/>
          <w:sz w:val="24"/>
          <w:szCs w:val="24"/>
          <w:lang w:val="ru-RU"/>
        </w:rPr>
        <w:t xml:space="preserve">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A35F15" w:rsidRPr="007F17D7" w:rsidRDefault="001C1194">
      <w:pPr>
        <w:rPr>
          <w:rFonts w:cstheme="minorHAnsi"/>
          <w:color w:val="000000"/>
          <w:sz w:val="24"/>
          <w:szCs w:val="24"/>
          <w:lang w:val="ru-RU"/>
        </w:rPr>
      </w:pPr>
      <w:r w:rsidRPr="007F17D7">
        <w:rPr>
          <w:rFonts w:cstheme="minorHAnsi"/>
          <w:color w:val="000000"/>
          <w:sz w:val="24"/>
          <w:szCs w:val="24"/>
          <w:lang w:val="ru-RU"/>
        </w:rPr>
        <w:t>Обязательная часть учебного плана включает в себя следующие предметные области:</w:t>
      </w:r>
    </w:p>
    <w:p w:rsidR="00A35F15" w:rsidRPr="007F17D7" w:rsidRDefault="00286486" w:rsidP="00286486">
      <w:pPr>
        <w:ind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F17D7">
        <w:rPr>
          <w:rFonts w:cstheme="minorHAnsi"/>
          <w:color w:val="000000"/>
          <w:sz w:val="24"/>
          <w:szCs w:val="24"/>
          <w:lang w:val="ru-RU"/>
        </w:rPr>
        <w:t xml:space="preserve">1. </w:t>
      </w:r>
      <w:r w:rsidR="001C1194" w:rsidRPr="007F17D7">
        <w:rPr>
          <w:rFonts w:cstheme="minorHAnsi"/>
          <w:color w:val="000000"/>
          <w:sz w:val="24"/>
          <w:szCs w:val="24"/>
          <w:lang w:val="ru-RU"/>
        </w:rPr>
        <w:t>«Русский язык и литературное чтение».</w:t>
      </w:r>
    </w:p>
    <w:p w:rsidR="00A35F15" w:rsidRPr="007F17D7" w:rsidRDefault="00286486" w:rsidP="00286486">
      <w:pPr>
        <w:ind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F17D7">
        <w:rPr>
          <w:rFonts w:cstheme="minorHAnsi"/>
          <w:color w:val="000000"/>
          <w:sz w:val="24"/>
          <w:szCs w:val="24"/>
          <w:lang w:val="ru-RU"/>
        </w:rPr>
        <w:t xml:space="preserve">2. </w:t>
      </w:r>
      <w:r w:rsidR="001C1194" w:rsidRPr="007F17D7">
        <w:rPr>
          <w:rFonts w:cstheme="minorHAnsi"/>
          <w:color w:val="000000"/>
          <w:sz w:val="24"/>
          <w:szCs w:val="24"/>
          <w:lang w:val="ru-RU"/>
        </w:rPr>
        <w:t>«Иностранный язык».</w:t>
      </w:r>
    </w:p>
    <w:p w:rsidR="00A35F15" w:rsidRPr="007F17D7" w:rsidRDefault="00286486" w:rsidP="00286486">
      <w:pPr>
        <w:ind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F17D7">
        <w:rPr>
          <w:rFonts w:cstheme="minorHAnsi"/>
          <w:color w:val="000000"/>
          <w:sz w:val="24"/>
          <w:szCs w:val="24"/>
          <w:lang w:val="ru-RU"/>
        </w:rPr>
        <w:t xml:space="preserve">3. </w:t>
      </w:r>
      <w:r w:rsidR="001C1194" w:rsidRPr="007F17D7">
        <w:rPr>
          <w:rFonts w:cstheme="minorHAnsi"/>
          <w:color w:val="000000"/>
          <w:sz w:val="24"/>
          <w:szCs w:val="24"/>
          <w:lang w:val="ru-RU"/>
        </w:rPr>
        <w:t>«Математика и информатика».</w:t>
      </w:r>
    </w:p>
    <w:p w:rsidR="00A35F15" w:rsidRPr="007F17D7" w:rsidRDefault="00286486" w:rsidP="00286486">
      <w:pPr>
        <w:ind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F17D7">
        <w:rPr>
          <w:rFonts w:cstheme="minorHAnsi"/>
          <w:color w:val="000000"/>
          <w:sz w:val="24"/>
          <w:szCs w:val="24"/>
          <w:lang w:val="ru-RU"/>
        </w:rPr>
        <w:t xml:space="preserve">4. </w:t>
      </w:r>
      <w:r w:rsidR="001C1194" w:rsidRPr="007F17D7">
        <w:rPr>
          <w:rFonts w:cstheme="minorHAnsi"/>
          <w:color w:val="000000"/>
          <w:sz w:val="24"/>
          <w:szCs w:val="24"/>
          <w:lang w:val="ru-RU"/>
        </w:rPr>
        <w:t>«Обществознание и естествознание ("Окружающий мир")».</w:t>
      </w:r>
    </w:p>
    <w:p w:rsidR="00A35F15" w:rsidRPr="007F17D7" w:rsidRDefault="00286486" w:rsidP="00286486">
      <w:pPr>
        <w:ind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F17D7">
        <w:rPr>
          <w:rFonts w:cstheme="minorHAnsi"/>
          <w:color w:val="000000"/>
          <w:sz w:val="24"/>
          <w:szCs w:val="24"/>
          <w:lang w:val="ru-RU"/>
        </w:rPr>
        <w:t xml:space="preserve">5. </w:t>
      </w:r>
      <w:r w:rsidR="001C1194" w:rsidRPr="007F17D7">
        <w:rPr>
          <w:rFonts w:cstheme="minorHAnsi"/>
          <w:color w:val="000000"/>
          <w:sz w:val="24"/>
          <w:szCs w:val="24"/>
          <w:lang w:val="ru-RU"/>
        </w:rPr>
        <w:t>«Основы религиозных культур и светской этики».</w:t>
      </w:r>
    </w:p>
    <w:p w:rsidR="00A35F15" w:rsidRPr="007F17D7" w:rsidRDefault="00286486" w:rsidP="00286486">
      <w:pPr>
        <w:ind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F17D7">
        <w:rPr>
          <w:rFonts w:cstheme="minorHAnsi"/>
          <w:color w:val="000000"/>
          <w:sz w:val="24"/>
          <w:szCs w:val="24"/>
          <w:lang w:val="ru-RU"/>
        </w:rPr>
        <w:t xml:space="preserve">6. </w:t>
      </w:r>
      <w:r w:rsidR="001C1194" w:rsidRPr="007F17D7">
        <w:rPr>
          <w:rFonts w:cstheme="minorHAnsi"/>
          <w:color w:val="000000"/>
          <w:sz w:val="24"/>
          <w:szCs w:val="24"/>
          <w:lang w:val="ru-RU"/>
        </w:rPr>
        <w:t>«Искусство».</w:t>
      </w:r>
    </w:p>
    <w:p w:rsidR="00A35F15" w:rsidRPr="007F17D7" w:rsidRDefault="00286486" w:rsidP="00286486">
      <w:pPr>
        <w:ind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F17D7">
        <w:rPr>
          <w:rFonts w:cstheme="minorHAnsi"/>
          <w:color w:val="000000"/>
          <w:sz w:val="24"/>
          <w:szCs w:val="24"/>
          <w:lang w:val="ru-RU"/>
        </w:rPr>
        <w:t xml:space="preserve">7. </w:t>
      </w:r>
      <w:r w:rsidR="001C1194" w:rsidRPr="007F17D7">
        <w:rPr>
          <w:rFonts w:cstheme="minorHAnsi"/>
          <w:color w:val="000000"/>
          <w:sz w:val="24"/>
          <w:szCs w:val="24"/>
          <w:lang w:val="ru-RU"/>
        </w:rPr>
        <w:t>«Технология».</w:t>
      </w:r>
    </w:p>
    <w:p w:rsidR="00A35F15" w:rsidRPr="007F17D7" w:rsidRDefault="00286486" w:rsidP="00286486">
      <w:pPr>
        <w:ind w:right="180"/>
        <w:rPr>
          <w:rFonts w:cstheme="minorHAnsi"/>
          <w:color w:val="000000"/>
          <w:sz w:val="24"/>
          <w:szCs w:val="24"/>
          <w:lang w:val="ru-RU"/>
        </w:rPr>
      </w:pPr>
      <w:r w:rsidRPr="007F17D7">
        <w:rPr>
          <w:rFonts w:cstheme="minorHAnsi"/>
          <w:color w:val="000000"/>
          <w:sz w:val="24"/>
          <w:szCs w:val="24"/>
          <w:lang w:val="ru-RU"/>
        </w:rPr>
        <w:t xml:space="preserve">8. </w:t>
      </w:r>
      <w:r w:rsidR="001C1194" w:rsidRPr="007F17D7">
        <w:rPr>
          <w:rFonts w:cstheme="minorHAnsi"/>
          <w:color w:val="000000"/>
          <w:sz w:val="24"/>
          <w:szCs w:val="24"/>
          <w:lang w:val="ru-RU"/>
        </w:rPr>
        <w:t>«Физическая культура».</w:t>
      </w:r>
    </w:p>
    <w:p w:rsidR="00A35F15" w:rsidRPr="007F17D7" w:rsidRDefault="001C1194">
      <w:pPr>
        <w:rPr>
          <w:rFonts w:cstheme="minorHAnsi"/>
          <w:color w:val="000000"/>
          <w:sz w:val="24"/>
          <w:szCs w:val="24"/>
          <w:lang w:val="ru-RU"/>
        </w:rPr>
      </w:pPr>
      <w:r w:rsidRPr="007F17D7">
        <w:rPr>
          <w:rFonts w:cstheme="minorHAnsi"/>
          <w:color w:val="000000"/>
          <w:sz w:val="24"/>
          <w:szCs w:val="24"/>
          <w:lang w:val="ru-RU"/>
        </w:rPr>
        <w:t>В школе языком образования является русский язык, и в соответствии с пунктом 32.1 ФГОС НОО изучение родного языка и литературного чтения на родном языке из числа языков народов Российской Федерации, государственных языков республик Российской Федерации осуществляется по заявлению родителей (законных представителей) несовершеннолетних. Родители в своих заявлениях отказались от изучения предметов «Родной (русский) язык» и «Литературное чтение на родном (русском) языке».</w:t>
      </w:r>
    </w:p>
    <w:p w:rsidR="00A35F15" w:rsidRPr="007F17D7" w:rsidRDefault="001C1194">
      <w:pPr>
        <w:rPr>
          <w:rFonts w:cstheme="minorHAnsi"/>
          <w:color w:val="000000"/>
          <w:sz w:val="24"/>
          <w:szCs w:val="24"/>
          <w:lang w:val="ru-RU"/>
        </w:rPr>
      </w:pPr>
      <w:r w:rsidRPr="007F17D7">
        <w:rPr>
          <w:rFonts w:cstheme="minorHAnsi"/>
          <w:color w:val="000000"/>
          <w:sz w:val="24"/>
          <w:szCs w:val="24"/>
          <w:lang w:val="ru-RU"/>
        </w:rPr>
        <w:t>Изучение информатики в 1–4-х классах осуществляется в рамках учебных предметов обязательной части учебного плана. Достижение предметных и метапредметных результатов, связанных с использованием информационных технологий, достигается за счет включения тематических разделов или модулей в программы следующих учебных предметов:</w:t>
      </w:r>
    </w:p>
    <w:p w:rsidR="00A35F15" w:rsidRPr="007F17D7" w:rsidRDefault="00286486" w:rsidP="00286486">
      <w:pPr>
        <w:ind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F17D7">
        <w:rPr>
          <w:rFonts w:cstheme="minorHAnsi"/>
          <w:color w:val="000000"/>
          <w:sz w:val="24"/>
          <w:szCs w:val="24"/>
          <w:lang w:val="ru-RU"/>
        </w:rPr>
        <w:t xml:space="preserve">– </w:t>
      </w:r>
      <w:r w:rsidR="001C1194" w:rsidRPr="007F17D7">
        <w:rPr>
          <w:rFonts w:cstheme="minorHAnsi"/>
          <w:color w:val="000000"/>
          <w:sz w:val="24"/>
          <w:szCs w:val="24"/>
          <w:lang w:val="ru-RU"/>
        </w:rPr>
        <w:t>«Математика» –</w:t>
      </w:r>
      <w:r w:rsidRPr="007F17D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1C1194" w:rsidRPr="007F17D7">
        <w:rPr>
          <w:rFonts w:cstheme="minorHAnsi"/>
          <w:color w:val="000000"/>
          <w:sz w:val="24"/>
          <w:szCs w:val="24"/>
          <w:lang w:val="ru-RU"/>
        </w:rPr>
        <w:t>раздел «Математическая информация» (предполагает развитие навыков поиска и применения информации, использование разнообразных источников информации, в том числе сети Интернет);</w:t>
      </w:r>
    </w:p>
    <w:p w:rsidR="00A35F15" w:rsidRPr="007F17D7" w:rsidRDefault="00286486" w:rsidP="00286486">
      <w:pPr>
        <w:ind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F17D7">
        <w:rPr>
          <w:rFonts w:cstheme="minorHAnsi"/>
          <w:color w:val="000000"/>
          <w:sz w:val="24"/>
          <w:szCs w:val="24"/>
          <w:lang w:val="ru-RU"/>
        </w:rPr>
        <w:t xml:space="preserve">– </w:t>
      </w:r>
      <w:r w:rsidR="001C1194" w:rsidRPr="007F17D7">
        <w:rPr>
          <w:rFonts w:cstheme="minorHAnsi"/>
          <w:color w:val="000000"/>
          <w:sz w:val="24"/>
          <w:szCs w:val="24"/>
          <w:lang w:val="ru-RU"/>
        </w:rPr>
        <w:t>«Окружающий мир» –</w:t>
      </w:r>
      <w:r w:rsidRPr="007F17D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1C1194" w:rsidRPr="007F17D7">
        <w:rPr>
          <w:rFonts w:cstheme="minorHAnsi"/>
          <w:color w:val="000000"/>
          <w:sz w:val="24"/>
          <w:szCs w:val="24"/>
          <w:lang w:val="ru-RU"/>
        </w:rPr>
        <w:t>модуль «Безопасность в сети Интернет» (обеспечивает достижение предметных и метапредметных результатов, связанных с использованием информационных технологий);</w:t>
      </w:r>
    </w:p>
    <w:p w:rsidR="00A35F15" w:rsidRPr="007F17D7" w:rsidRDefault="00286486" w:rsidP="00286486">
      <w:pPr>
        <w:ind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F17D7">
        <w:rPr>
          <w:rFonts w:cstheme="minorHAnsi"/>
          <w:color w:val="000000"/>
          <w:sz w:val="24"/>
          <w:szCs w:val="24"/>
          <w:lang w:val="ru-RU"/>
        </w:rPr>
        <w:t xml:space="preserve">– </w:t>
      </w:r>
      <w:r w:rsidR="001C1194" w:rsidRPr="007F17D7">
        <w:rPr>
          <w:rFonts w:cstheme="minorHAnsi"/>
          <w:color w:val="000000"/>
          <w:sz w:val="24"/>
          <w:szCs w:val="24"/>
          <w:lang w:val="ru-RU"/>
        </w:rPr>
        <w:t>«Изобразительное искусство» –</w:t>
      </w:r>
      <w:r w:rsidRPr="007F17D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1C1194" w:rsidRPr="007F17D7">
        <w:rPr>
          <w:rFonts w:cstheme="minorHAnsi"/>
          <w:color w:val="000000"/>
          <w:sz w:val="24"/>
          <w:szCs w:val="24"/>
          <w:lang w:val="ru-RU"/>
        </w:rPr>
        <w:t>модуль «Азбука цифровой графики» (предусматривает изучение фотографии, работу</w:t>
      </w:r>
      <w:r w:rsidRPr="007F17D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1C1194" w:rsidRPr="007F17D7">
        <w:rPr>
          <w:rFonts w:cstheme="minorHAnsi"/>
          <w:color w:val="000000"/>
          <w:sz w:val="24"/>
          <w:szCs w:val="24"/>
          <w:lang w:val="ru-RU"/>
        </w:rPr>
        <w:t xml:space="preserve">в программах </w:t>
      </w:r>
      <w:r w:rsidR="001C1194" w:rsidRPr="007F17D7">
        <w:rPr>
          <w:rFonts w:cstheme="minorHAnsi"/>
          <w:color w:val="000000"/>
          <w:sz w:val="24"/>
          <w:szCs w:val="24"/>
        </w:rPr>
        <w:t>Paint</w:t>
      </w:r>
      <w:r w:rsidR="001C1194" w:rsidRPr="007F17D7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="001C1194" w:rsidRPr="007F17D7">
        <w:rPr>
          <w:rFonts w:cstheme="minorHAnsi"/>
          <w:color w:val="000000"/>
          <w:sz w:val="24"/>
          <w:szCs w:val="24"/>
        </w:rPr>
        <w:t>Picture</w:t>
      </w:r>
      <w:r w:rsidR="001C1194" w:rsidRPr="007F17D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1C1194" w:rsidRPr="007F17D7">
        <w:rPr>
          <w:rFonts w:cstheme="minorHAnsi"/>
          <w:color w:val="000000"/>
          <w:sz w:val="24"/>
          <w:szCs w:val="24"/>
        </w:rPr>
        <w:t>Manager</w:t>
      </w:r>
      <w:r w:rsidR="001C1194" w:rsidRPr="007F17D7">
        <w:rPr>
          <w:rFonts w:cstheme="minorHAnsi"/>
          <w:color w:val="000000"/>
          <w:sz w:val="24"/>
          <w:szCs w:val="24"/>
          <w:lang w:val="ru-RU"/>
        </w:rPr>
        <w:t xml:space="preserve"> и </w:t>
      </w:r>
      <w:r w:rsidR="001C1194" w:rsidRPr="007F17D7">
        <w:rPr>
          <w:rFonts w:cstheme="minorHAnsi"/>
          <w:color w:val="000000"/>
          <w:sz w:val="24"/>
          <w:szCs w:val="24"/>
        </w:rPr>
        <w:t>PowerPoint</w:t>
      </w:r>
      <w:r w:rsidR="001C1194" w:rsidRPr="007F17D7">
        <w:rPr>
          <w:rFonts w:cstheme="minorHAnsi"/>
          <w:color w:val="000000"/>
          <w:sz w:val="24"/>
          <w:szCs w:val="24"/>
          <w:lang w:val="ru-RU"/>
        </w:rPr>
        <w:t>, виртуальные путешествия);</w:t>
      </w:r>
    </w:p>
    <w:p w:rsidR="00A35F15" w:rsidRPr="007F17D7" w:rsidRDefault="00286486" w:rsidP="00286486">
      <w:pPr>
        <w:ind w:right="180"/>
        <w:rPr>
          <w:rFonts w:cstheme="minorHAnsi"/>
          <w:color w:val="000000"/>
          <w:sz w:val="24"/>
          <w:szCs w:val="24"/>
          <w:lang w:val="ru-RU"/>
        </w:rPr>
      </w:pPr>
      <w:r w:rsidRPr="007F17D7">
        <w:rPr>
          <w:rFonts w:cstheme="minorHAnsi"/>
          <w:color w:val="000000"/>
          <w:sz w:val="24"/>
          <w:szCs w:val="24"/>
          <w:lang w:val="ru-RU"/>
        </w:rPr>
        <w:t xml:space="preserve">– </w:t>
      </w:r>
      <w:r w:rsidR="001C1194" w:rsidRPr="007F17D7">
        <w:rPr>
          <w:rFonts w:cstheme="minorHAnsi"/>
          <w:color w:val="000000"/>
          <w:sz w:val="24"/>
          <w:szCs w:val="24"/>
          <w:lang w:val="ru-RU"/>
        </w:rPr>
        <w:t>«Технология» –</w:t>
      </w:r>
      <w:r w:rsidRPr="007F17D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1C1194" w:rsidRPr="007F17D7">
        <w:rPr>
          <w:rFonts w:cstheme="minorHAnsi"/>
          <w:color w:val="000000"/>
          <w:sz w:val="24"/>
          <w:szCs w:val="24"/>
          <w:lang w:val="ru-RU"/>
        </w:rPr>
        <w:t>модуль «Информационно-коммуникативные технологии» (обеспечивает достижение предметных и метапредметных результатов, связанных с использованием информационных технологий).</w:t>
      </w:r>
    </w:p>
    <w:p w:rsidR="00A35F15" w:rsidRPr="007F17D7" w:rsidRDefault="001C1194">
      <w:pPr>
        <w:rPr>
          <w:rFonts w:cstheme="minorHAnsi"/>
          <w:color w:val="000000"/>
          <w:sz w:val="24"/>
          <w:szCs w:val="24"/>
          <w:lang w:val="ru-RU"/>
        </w:rPr>
      </w:pPr>
      <w:r w:rsidRPr="007F17D7">
        <w:rPr>
          <w:rFonts w:cstheme="minorHAnsi"/>
          <w:color w:val="000000"/>
          <w:sz w:val="24"/>
          <w:szCs w:val="24"/>
          <w:lang w:val="ru-RU"/>
        </w:rPr>
        <w:lastRenderedPageBreak/>
        <w:t>Учебный предмет «Основы религиозных культур и светской этики»</w:t>
      </w:r>
      <w:r w:rsidR="00286486" w:rsidRPr="007F17D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7F17D7">
        <w:rPr>
          <w:rFonts w:cstheme="minorHAnsi"/>
          <w:color w:val="000000"/>
          <w:sz w:val="24"/>
          <w:szCs w:val="24"/>
          <w:lang w:val="ru-RU"/>
        </w:rPr>
        <w:t>изучается в объеме 1 часа в неделю в 4-м классе. На основании заявлений родителей (законных представителей) несовершеннолетних обучающихся в учебном плане представлен модул</w:t>
      </w:r>
      <w:r w:rsidR="00CC41EF" w:rsidRPr="007F17D7">
        <w:rPr>
          <w:rFonts w:cstheme="minorHAnsi"/>
          <w:color w:val="000000"/>
          <w:sz w:val="24"/>
          <w:szCs w:val="24"/>
          <w:lang w:val="ru-RU"/>
        </w:rPr>
        <w:t>ь</w:t>
      </w:r>
      <w:r w:rsidRPr="007F17D7">
        <w:rPr>
          <w:rFonts w:cstheme="minorHAnsi"/>
          <w:color w:val="000000"/>
          <w:sz w:val="24"/>
          <w:szCs w:val="24"/>
          <w:lang w:val="ru-RU"/>
        </w:rPr>
        <w:t xml:space="preserve"> «Основы светской этики».</w:t>
      </w:r>
    </w:p>
    <w:p w:rsidR="00A35F15" w:rsidRPr="007F17D7" w:rsidRDefault="001C1194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7F17D7">
        <w:rPr>
          <w:rFonts w:cstheme="minorHAnsi"/>
          <w:b/>
          <w:bCs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</w:t>
      </w:r>
    </w:p>
    <w:p w:rsidR="00A35F15" w:rsidRPr="007F17D7" w:rsidRDefault="001C1194" w:rsidP="00BB5BD4">
      <w:pPr>
        <w:rPr>
          <w:rFonts w:cstheme="minorHAnsi"/>
          <w:color w:val="000000"/>
          <w:sz w:val="24"/>
          <w:szCs w:val="24"/>
          <w:lang w:val="ru-RU"/>
        </w:rPr>
      </w:pPr>
      <w:r w:rsidRPr="007F17D7">
        <w:rPr>
          <w:rFonts w:cstheme="minorHAnsi"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</w:t>
      </w:r>
      <w:r w:rsidR="00BB5BD4">
        <w:rPr>
          <w:rFonts w:cstheme="minorHAnsi"/>
          <w:color w:val="000000"/>
          <w:sz w:val="24"/>
          <w:szCs w:val="24"/>
          <w:lang w:val="ru-RU"/>
        </w:rPr>
        <w:t xml:space="preserve">рузки обучающихся, используется </w:t>
      </w:r>
      <w:r w:rsidR="00286486" w:rsidRPr="007F17D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7F17D7">
        <w:rPr>
          <w:rFonts w:cstheme="minorHAnsi"/>
          <w:color w:val="000000"/>
          <w:sz w:val="24"/>
          <w:szCs w:val="24"/>
          <w:lang w:val="ru-RU"/>
        </w:rPr>
        <w:t xml:space="preserve">на увеличение учебных часов, отводимых на изучение отдельных учебных предметов, курсов, модулей из перечня, предлагаемого </w:t>
      </w:r>
      <w:r w:rsidR="00CC41EF" w:rsidRPr="007F17D7">
        <w:rPr>
          <w:rFonts w:cstheme="minorHAnsi"/>
          <w:color w:val="000000"/>
          <w:sz w:val="24"/>
          <w:szCs w:val="24"/>
          <w:lang w:val="ru-RU"/>
        </w:rPr>
        <w:t>АНОО СШ «Открытый Мир»,</w:t>
      </w:r>
      <w:r w:rsidRPr="007F17D7">
        <w:rPr>
          <w:rFonts w:cstheme="minorHAnsi"/>
          <w:color w:val="000000"/>
          <w:sz w:val="24"/>
          <w:szCs w:val="24"/>
          <w:lang w:val="ru-RU"/>
        </w:rPr>
        <w:t xml:space="preserve"> по выбору родителей (законных представителей) несовершеннолетних обучающихся:</w:t>
      </w:r>
    </w:p>
    <w:p w:rsidR="00A35F15" w:rsidRPr="007F17D7" w:rsidRDefault="00286486" w:rsidP="00286486">
      <w:pPr>
        <w:ind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F17D7">
        <w:rPr>
          <w:rFonts w:cstheme="minorHAnsi"/>
          <w:color w:val="000000"/>
          <w:sz w:val="24"/>
          <w:szCs w:val="24"/>
          <w:lang w:val="ru-RU"/>
        </w:rPr>
        <w:t xml:space="preserve">– </w:t>
      </w:r>
      <w:r w:rsidR="001C1194" w:rsidRPr="007F17D7">
        <w:rPr>
          <w:rFonts w:cstheme="minorHAnsi"/>
          <w:color w:val="000000"/>
          <w:sz w:val="24"/>
          <w:szCs w:val="24"/>
          <w:lang w:val="ru-RU"/>
        </w:rPr>
        <w:t>курс «Спортивные игры», 1-й класс (1 час в неделю), – дополняет учебный предмет «Физическая культура» и является третьим часом физической активности;</w:t>
      </w:r>
    </w:p>
    <w:p w:rsidR="00E1230F" w:rsidRDefault="00286486" w:rsidP="00286486">
      <w:pPr>
        <w:ind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F17D7">
        <w:rPr>
          <w:rFonts w:cstheme="minorHAnsi"/>
          <w:color w:val="000000"/>
          <w:sz w:val="24"/>
          <w:szCs w:val="24"/>
          <w:lang w:val="ru-RU"/>
        </w:rPr>
        <w:t xml:space="preserve">– </w:t>
      </w:r>
      <w:r w:rsidR="001C1194" w:rsidRPr="003B57DC">
        <w:rPr>
          <w:rFonts w:cstheme="minorHAnsi"/>
          <w:sz w:val="24"/>
          <w:szCs w:val="24"/>
          <w:lang w:val="ru-RU"/>
        </w:rPr>
        <w:t>курс «</w:t>
      </w:r>
      <w:r w:rsidR="003B57DC" w:rsidRPr="003B57DC">
        <w:rPr>
          <w:rFonts w:cstheme="minorHAnsi"/>
          <w:sz w:val="24"/>
          <w:szCs w:val="24"/>
          <w:lang w:val="ru-RU"/>
        </w:rPr>
        <w:t xml:space="preserve">Нестандартные задачи по математике» </w:t>
      </w:r>
      <w:r w:rsidR="007F17D7" w:rsidRPr="003B57DC">
        <w:rPr>
          <w:rFonts w:cstheme="minorHAnsi"/>
          <w:sz w:val="24"/>
          <w:szCs w:val="24"/>
          <w:lang w:val="ru-RU"/>
        </w:rPr>
        <w:t>добавляет</w:t>
      </w:r>
      <w:r w:rsidR="007F17D7">
        <w:rPr>
          <w:rFonts w:cstheme="minorHAnsi"/>
          <w:color w:val="000000"/>
          <w:sz w:val="24"/>
          <w:szCs w:val="24"/>
          <w:lang w:val="ru-RU"/>
        </w:rPr>
        <w:t xml:space="preserve"> учебный предмет «Математика» и является пятым уроком математики в 2</w:t>
      </w:r>
      <w:r w:rsidR="00465BE7">
        <w:rPr>
          <w:rFonts w:cstheme="minorHAnsi"/>
          <w:color w:val="000000"/>
          <w:sz w:val="24"/>
          <w:szCs w:val="24"/>
          <w:lang w:val="ru-RU"/>
        </w:rPr>
        <w:t xml:space="preserve"> - 4</w:t>
      </w:r>
      <w:r w:rsidR="007F17D7">
        <w:rPr>
          <w:rFonts w:cstheme="minorHAnsi"/>
          <w:color w:val="000000"/>
          <w:sz w:val="24"/>
          <w:szCs w:val="24"/>
          <w:lang w:val="ru-RU"/>
        </w:rPr>
        <w:t xml:space="preserve">ом </w:t>
      </w:r>
      <w:r w:rsidR="00465BE7">
        <w:rPr>
          <w:rFonts w:cstheme="minorHAnsi"/>
          <w:color w:val="000000"/>
          <w:sz w:val="24"/>
          <w:szCs w:val="24"/>
          <w:lang w:val="ru-RU"/>
        </w:rPr>
        <w:t>к</w:t>
      </w:r>
      <w:r w:rsidR="007F17D7">
        <w:rPr>
          <w:rFonts w:cstheme="minorHAnsi"/>
          <w:color w:val="000000"/>
          <w:sz w:val="24"/>
          <w:szCs w:val="24"/>
          <w:lang w:val="ru-RU"/>
        </w:rPr>
        <w:t>ласс</w:t>
      </w:r>
      <w:r w:rsidR="00465BE7">
        <w:rPr>
          <w:rFonts w:cstheme="minorHAnsi"/>
          <w:color w:val="000000"/>
          <w:sz w:val="24"/>
          <w:szCs w:val="24"/>
          <w:lang w:val="ru-RU"/>
        </w:rPr>
        <w:t>ах</w:t>
      </w:r>
      <w:r w:rsidR="001C1194" w:rsidRPr="007F17D7">
        <w:rPr>
          <w:rFonts w:cstheme="minorHAnsi"/>
          <w:color w:val="000000"/>
          <w:sz w:val="24"/>
          <w:szCs w:val="24"/>
          <w:lang w:val="ru-RU"/>
        </w:rPr>
        <w:t>, (1 час в неделю), –</w:t>
      </w:r>
      <w:r w:rsidRPr="007F17D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1C1194" w:rsidRPr="007F17D7">
        <w:rPr>
          <w:rFonts w:cstheme="minorHAnsi"/>
          <w:color w:val="000000"/>
          <w:sz w:val="24"/>
          <w:szCs w:val="24"/>
          <w:lang w:val="ru-RU"/>
        </w:rPr>
        <w:t>целью курса</w:t>
      </w:r>
      <w:r w:rsidRPr="007F17D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1C1194" w:rsidRPr="007F17D7">
        <w:rPr>
          <w:rFonts w:cstheme="minorHAnsi"/>
          <w:color w:val="000000"/>
          <w:sz w:val="24"/>
          <w:szCs w:val="24"/>
          <w:lang w:val="ru-RU"/>
        </w:rPr>
        <w:t xml:space="preserve">является создание условий для формирования интеллектуальной активности, развития </w:t>
      </w:r>
      <w:r w:rsidR="007F17D7">
        <w:rPr>
          <w:rFonts w:cstheme="minorHAnsi"/>
          <w:color w:val="000000"/>
          <w:sz w:val="24"/>
          <w:szCs w:val="24"/>
          <w:lang w:val="ru-RU"/>
        </w:rPr>
        <w:t>логического</w:t>
      </w:r>
      <w:r w:rsidR="003B57DC">
        <w:rPr>
          <w:rFonts w:cstheme="minorHAnsi"/>
          <w:color w:val="000000"/>
          <w:sz w:val="24"/>
          <w:szCs w:val="24"/>
          <w:lang w:val="ru-RU"/>
        </w:rPr>
        <w:t xml:space="preserve"> и математического</w:t>
      </w:r>
      <w:r w:rsidR="007F17D7">
        <w:rPr>
          <w:rFonts w:cstheme="minorHAnsi"/>
          <w:color w:val="000000"/>
          <w:sz w:val="24"/>
          <w:szCs w:val="24"/>
          <w:lang w:val="ru-RU"/>
        </w:rPr>
        <w:t xml:space="preserve"> мышления, </w:t>
      </w:r>
      <w:r w:rsidR="001C1194" w:rsidRPr="007F17D7">
        <w:rPr>
          <w:rFonts w:cstheme="minorHAnsi"/>
          <w:color w:val="000000"/>
          <w:sz w:val="24"/>
          <w:szCs w:val="24"/>
          <w:lang w:val="ru-RU"/>
        </w:rPr>
        <w:t>устной  речи, создание условий для формирования языковой компетенции младших школьников;</w:t>
      </w:r>
    </w:p>
    <w:p w:rsidR="00A35F15" w:rsidRPr="007F17D7" w:rsidRDefault="001C1194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7F17D7">
        <w:rPr>
          <w:rFonts w:cstheme="minorHAnsi"/>
          <w:b/>
          <w:bCs/>
          <w:color w:val="000000"/>
          <w:sz w:val="24"/>
          <w:szCs w:val="24"/>
          <w:lang w:val="ru-RU"/>
        </w:rPr>
        <w:t>Формы промежуточной аттестации</w:t>
      </w:r>
    </w:p>
    <w:p w:rsidR="00A35F15" w:rsidRPr="007F17D7" w:rsidRDefault="001C1194">
      <w:pPr>
        <w:rPr>
          <w:rFonts w:cstheme="minorHAnsi"/>
          <w:color w:val="000000"/>
          <w:sz w:val="24"/>
          <w:szCs w:val="24"/>
          <w:lang w:val="ru-RU"/>
        </w:rPr>
      </w:pPr>
      <w:r w:rsidRPr="007F17D7">
        <w:rPr>
          <w:rFonts w:cstheme="minorHAnsi"/>
          <w:color w:val="000000"/>
          <w:sz w:val="24"/>
          <w:szCs w:val="24"/>
          <w:lang w:val="ru-RU"/>
        </w:rPr>
        <w:t>Учебный план определяет формы проведения промежуточной аттестации в соответствии с</w:t>
      </w:r>
      <w:r w:rsidR="00286486" w:rsidRPr="007F17D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7F17D7">
        <w:rPr>
          <w:rFonts w:cstheme="minorHAnsi"/>
          <w:color w:val="000000"/>
          <w:sz w:val="24"/>
          <w:szCs w:val="24"/>
          <w:lang w:val="ru-RU"/>
        </w:rPr>
        <w:t xml:space="preserve">ФОП НОО, утвержденной приказом </w:t>
      </w:r>
      <w:proofErr w:type="spellStart"/>
      <w:r w:rsidRPr="007F17D7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7F17D7">
        <w:rPr>
          <w:rFonts w:cstheme="minorHAnsi"/>
          <w:color w:val="000000"/>
          <w:sz w:val="24"/>
          <w:szCs w:val="24"/>
          <w:lang w:val="ru-RU"/>
        </w:rPr>
        <w:t xml:space="preserve"> от 16.11.2022 № 992, и</w:t>
      </w:r>
      <w:r w:rsidR="00286486" w:rsidRPr="007F17D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7F17D7">
        <w:rPr>
          <w:rFonts w:cstheme="minorHAnsi"/>
          <w:color w:val="000000"/>
          <w:sz w:val="24"/>
          <w:szCs w:val="24"/>
          <w:lang w:val="ru-RU"/>
        </w:rPr>
        <w:t>«Положением о текущем контроле и промежуточной аттестации»</w:t>
      </w:r>
      <w:r w:rsidR="00286486" w:rsidRPr="007F17D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CC41EF" w:rsidRPr="007F17D7">
        <w:rPr>
          <w:rFonts w:cstheme="minorHAnsi"/>
          <w:color w:val="000000"/>
          <w:sz w:val="24"/>
          <w:szCs w:val="24"/>
          <w:lang w:val="ru-RU"/>
        </w:rPr>
        <w:t>АНОО СШ «Открытый Мир»</w:t>
      </w:r>
      <w:r w:rsidRPr="007F17D7">
        <w:rPr>
          <w:rFonts w:cstheme="minorHAnsi"/>
          <w:color w:val="000000"/>
          <w:sz w:val="24"/>
          <w:szCs w:val="24"/>
          <w:lang w:val="ru-RU"/>
        </w:rPr>
        <w:t>.</w:t>
      </w:r>
    </w:p>
    <w:p w:rsidR="00A35F15" w:rsidRPr="007F17D7" w:rsidRDefault="001C1194">
      <w:pPr>
        <w:rPr>
          <w:rFonts w:cstheme="minorHAnsi"/>
          <w:color w:val="000000"/>
          <w:sz w:val="24"/>
          <w:szCs w:val="24"/>
          <w:lang w:val="ru-RU"/>
        </w:rPr>
      </w:pPr>
      <w:r w:rsidRPr="007F17D7">
        <w:rPr>
          <w:rFonts w:cstheme="minorHAnsi"/>
          <w:color w:val="000000"/>
          <w:sz w:val="24"/>
          <w:szCs w:val="24"/>
          <w:lang w:val="ru-RU"/>
        </w:rPr>
        <w:t>В 1-м классе промежуточная аттестация не</w:t>
      </w:r>
      <w:r w:rsidR="00286486" w:rsidRPr="007F17D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7F17D7">
        <w:rPr>
          <w:rFonts w:cstheme="minorHAnsi"/>
          <w:color w:val="000000"/>
          <w:sz w:val="24"/>
          <w:szCs w:val="24"/>
          <w:lang w:val="ru-RU"/>
        </w:rPr>
        <w:t xml:space="preserve">проводится. Промежуточная аттестация обучающихся </w:t>
      </w:r>
      <w:proofErr w:type="gramStart"/>
      <w:r w:rsidRPr="007F17D7">
        <w:rPr>
          <w:rFonts w:cstheme="minorHAnsi"/>
          <w:color w:val="000000"/>
          <w:sz w:val="24"/>
          <w:szCs w:val="24"/>
          <w:lang w:val="ru-RU"/>
        </w:rPr>
        <w:t>проводится</w:t>
      </w:r>
      <w:proofErr w:type="gramEnd"/>
      <w:r w:rsidRPr="007F17D7">
        <w:rPr>
          <w:rFonts w:cstheme="minorHAnsi"/>
          <w:color w:val="000000"/>
          <w:sz w:val="24"/>
          <w:szCs w:val="24"/>
          <w:lang w:val="ru-RU"/>
        </w:rPr>
        <w:t xml:space="preserve"> начиная с</w:t>
      </w:r>
      <w:r w:rsidR="00286486" w:rsidRPr="007F17D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7F17D7">
        <w:rPr>
          <w:rFonts w:cstheme="minorHAnsi"/>
          <w:color w:val="000000"/>
          <w:sz w:val="24"/>
          <w:szCs w:val="24"/>
          <w:lang w:val="ru-RU"/>
        </w:rPr>
        <w:t>2-го класса</w:t>
      </w:r>
      <w:r w:rsidR="00286486" w:rsidRPr="007F17D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7F17D7">
        <w:rPr>
          <w:rFonts w:cstheme="minorHAnsi"/>
          <w:color w:val="000000"/>
          <w:sz w:val="24"/>
          <w:szCs w:val="24"/>
          <w:lang w:val="ru-RU"/>
        </w:rPr>
        <w:t>в конце каждого учебного периода по каждому изучаемому учебному предмету.</w:t>
      </w:r>
      <w:r w:rsidR="00286486" w:rsidRPr="007F17D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7F17D7">
        <w:rPr>
          <w:rFonts w:cstheme="minorHAnsi"/>
          <w:color w:val="000000"/>
          <w:sz w:val="24"/>
          <w:szCs w:val="24"/>
          <w:lang w:val="ru-RU"/>
        </w:rPr>
        <w:t>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журнале.</w:t>
      </w:r>
    </w:p>
    <w:p w:rsidR="00A35F15" w:rsidRPr="007F17D7" w:rsidRDefault="001C1194">
      <w:pPr>
        <w:rPr>
          <w:rFonts w:cstheme="minorHAnsi"/>
          <w:color w:val="000000"/>
          <w:sz w:val="24"/>
          <w:szCs w:val="24"/>
          <w:lang w:val="ru-RU"/>
        </w:rPr>
      </w:pPr>
      <w:r w:rsidRPr="007F17D7">
        <w:rPr>
          <w:rFonts w:cstheme="minorHAnsi"/>
          <w:color w:val="000000"/>
          <w:sz w:val="24"/>
          <w:szCs w:val="24"/>
          <w:lang w:val="ru-RU"/>
        </w:rPr>
        <w:t xml:space="preserve">По итогам промежуточной аттестации </w:t>
      </w:r>
      <w:proofErr w:type="gramStart"/>
      <w:r w:rsidRPr="007F17D7">
        <w:rPr>
          <w:rFonts w:cstheme="minorHAnsi"/>
          <w:color w:val="000000"/>
          <w:sz w:val="24"/>
          <w:szCs w:val="24"/>
          <w:lang w:val="ru-RU"/>
        </w:rPr>
        <w:t>обучающемуся</w:t>
      </w:r>
      <w:proofErr w:type="gramEnd"/>
      <w:r w:rsidRPr="007F17D7">
        <w:rPr>
          <w:rFonts w:cstheme="minorHAnsi"/>
          <w:color w:val="000000"/>
          <w:sz w:val="24"/>
          <w:szCs w:val="24"/>
          <w:lang w:val="ru-RU"/>
        </w:rPr>
        <w:t xml:space="preserve"> выставляется промежуточная оценка, которая фиксирует достижение предметных планируемых результатов и универсальных учебных действий. По учебным предметам «Русский язык», «Литературное чтение», «Математика» промежуточная оценка выставляется с учетом степени значимости отметок за тематические проверочные работы.</w:t>
      </w:r>
    </w:p>
    <w:p w:rsidR="00A35F15" w:rsidRPr="007F17D7" w:rsidRDefault="001C1194">
      <w:pPr>
        <w:rPr>
          <w:rFonts w:cstheme="minorHAnsi"/>
          <w:color w:val="000000"/>
          <w:sz w:val="24"/>
          <w:szCs w:val="24"/>
          <w:lang w:val="ru-RU"/>
        </w:rPr>
      </w:pPr>
      <w:r w:rsidRPr="007F17D7">
        <w:rPr>
          <w:rFonts w:cstheme="minorHAnsi"/>
          <w:color w:val="000000"/>
          <w:sz w:val="24"/>
          <w:szCs w:val="24"/>
          <w:lang w:val="ru-RU"/>
        </w:rPr>
        <w:t xml:space="preserve">Промежуточная оценка является основанием для перевода </w:t>
      </w:r>
      <w:proofErr w:type="gramStart"/>
      <w:r w:rsidRPr="007F17D7">
        <w:rPr>
          <w:rFonts w:cstheme="minorHAnsi"/>
          <w:color w:val="000000"/>
          <w:sz w:val="24"/>
          <w:szCs w:val="24"/>
          <w:lang w:val="ru-RU"/>
        </w:rPr>
        <w:t>обучающихся</w:t>
      </w:r>
      <w:proofErr w:type="gramEnd"/>
      <w:r w:rsidRPr="007F17D7">
        <w:rPr>
          <w:rFonts w:cstheme="minorHAnsi"/>
          <w:color w:val="000000"/>
          <w:sz w:val="24"/>
          <w:szCs w:val="24"/>
          <w:lang w:val="ru-RU"/>
        </w:rPr>
        <w:t xml:space="preserve"> в следующий класс.</w:t>
      </w:r>
    </w:p>
    <w:p w:rsidR="00A35F15" w:rsidRPr="007F17D7" w:rsidRDefault="001C1194">
      <w:pPr>
        <w:rPr>
          <w:rFonts w:cstheme="minorHAnsi"/>
          <w:color w:val="000000"/>
          <w:sz w:val="24"/>
          <w:szCs w:val="24"/>
          <w:lang w:val="ru-RU"/>
        </w:rPr>
      </w:pPr>
      <w:r w:rsidRPr="007F17D7">
        <w:rPr>
          <w:rFonts w:cstheme="minorHAnsi"/>
          <w:color w:val="000000"/>
          <w:sz w:val="24"/>
          <w:szCs w:val="24"/>
          <w:lang w:val="ru-RU"/>
        </w:rPr>
        <w:t>Формы промежуточной аттестации для учебных предметов, учебных и внеурочных курсов, учебных модулей представлены в таблице: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33"/>
        <w:gridCol w:w="860"/>
        <w:gridCol w:w="5764"/>
      </w:tblGrid>
      <w:tr w:rsidR="00A35F15" w:rsidRPr="007F17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F15" w:rsidRPr="007F17D7" w:rsidRDefault="001C1194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F17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  <w:r w:rsidRPr="007F17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F17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курсы</w:t>
            </w:r>
            <w:proofErr w:type="spellEnd"/>
            <w:r w:rsidRPr="007F17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F17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модули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F15" w:rsidRPr="007F17D7" w:rsidRDefault="001C1194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F17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F15" w:rsidRPr="007F17D7" w:rsidRDefault="001C1194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F17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A35F15" w:rsidRPr="00BB5BD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 учетом степени значимости отметок за тематические проверочные работы</w:t>
            </w:r>
          </w:p>
        </w:tc>
      </w:tr>
      <w:tr w:rsidR="00A35F15" w:rsidRPr="00BB5BD4" w:rsidTr="00BB5BD4">
        <w:trPr>
          <w:trHeight w:val="133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F17D7">
              <w:rPr>
                <w:rFonts w:cstheme="minorHAnsi"/>
                <w:color w:val="000000"/>
                <w:sz w:val="24"/>
                <w:szCs w:val="24"/>
              </w:rPr>
              <w:t>Литературное</w:t>
            </w:r>
            <w:proofErr w:type="spellEnd"/>
            <w:r w:rsidRPr="007F17D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7D7">
              <w:rPr>
                <w:rFonts w:cstheme="minorHAnsi"/>
                <w:color w:val="000000"/>
                <w:sz w:val="24"/>
                <w:szCs w:val="24"/>
              </w:rPr>
              <w:t>чтение</w:t>
            </w:r>
            <w:bookmarkStart w:id="1" w:name="_GoBack"/>
            <w:bookmarkEnd w:id="1"/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 учетом степени значимости отметок за тематические проверочные работы</w:t>
            </w:r>
          </w:p>
        </w:tc>
      </w:tr>
      <w:tr w:rsidR="00A35F15" w:rsidRPr="00BB5B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7F17D7" w:rsidRDefault="001C1194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F17D7">
              <w:rPr>
                <w:rFonts w:cstheme="minorHAnsi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7F17D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7D7">
              <w:rPr>
                <w:rFonts w:cstheme="minorHAnsi"/>
                <w:color w:val="000000"/>
                <w:sz w:val="24"/>
                <w:szCs w:val="24"/>
              </w:rPr>
              <w:t>язык</w:t>
            </w:r>
            <w:proofErr w:type="spellEnd"/>
            <w:r w:rsidRPr="007F17D7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F17D7">
              <w:rPr>
                <w:rFonts w:cstheme="minorHAnsi"/>
                <w:color w:val="000000"/>
                <w:sz w:val="24"/>
                <w:szCs w:val="24"/>
              </w:rPr>
              <w:t>английский</w:t>
            </w:r>
            <w:proofErr w:type="spellEnd"/>
            <w:r w:rsidRPr="007F17D7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A35F15" w:rsidRPr="00BB5BD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7F17D7" w:rsidRDefault="001C1194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F17D7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 учетом степени значимости отметок за тематические проверочные работы</w:t>
            </w:r>
          </w:p>
        </w:tc>
      </w:tr>
      <w:tr w:rsidR="00A35F15" w:rsidRPr="00BB5BD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F17D7">
              <w:rPr>
                <w:rFonts w:cstheme="minorHAnsi"/>
                <w:color w:val="000000"/>
                <w:sz w:val="24"/>
                <w:szCs w:val="24"/>
              </w:rPr>
              <w:t>Окружающий</w:t>
            </w:r>
            <w:proofErr w:type="spellEnd"/>
            <w:r w:rsidRPr="007F17D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7D7">
              <w:rPr>
                <w:rFonts w:cstheme="minorHAnsi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A35F15" w:rsidRPr="00BB5B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7F17D7" w:rsidRDefault="001C119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A35F15" w:rsidRPr="00BB5BD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7F17D7" w:rsidRDefault="001C1194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F17D7">
              <w:rPr>
                <w:rFonts w:cstheme="minorHAnsi"/>
                <w:color w:val="000000"/>
                <w:sz w:val="24"/>
                <w:szCs w:val="24"/>
              </w:rPr>
              <w:t>Изобразительное</w:t>
            </w:r>
            <w:proofErr w:type="spellEnd"/>
            <w:r w:rsidRPr="007F17D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7D7">
              <w:rPr>
                <w:rFonts w:cstheme="minorHAnsi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A35F15" w:rsidRPr="00BB5BD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F17D7">
              <w:rPr>
                <w:rFonts w:cstheme="minorHAnsi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A35F15" w:rsidRPr="00BB5BD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7F17D7" w:rsidRDefault="001C1194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F17D7">
              <w:rPr>
                <w:rFonts w:cstheme="minorHAnsi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A35F15" w:rsidRPr="00BB5BD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7F17D7" w:rsidRDefault="001C1194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F17D7">
              <w:rPr>
                <w:rFonts w:cstheme="minorHAnsi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7F17D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7D7">
              <w:rPr>
                <w:rFonts w:cstheme="minorHAnsi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A35F15" w:rsidRPr="00BB5B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3B57DC" w:rsidRDefault="003B57DC" w:rsidP="007F17D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3B57DC">
              <w:rPr>
                <w:rFonts w:cstheme="minorHAnsi"/>
                <w:sz w:val="24"/>
                <w:szCs w:val="24"/>
                <w:lang w:val="ru-RU"/>
              </w:rPr>
              <w:t>Нестандартные задачи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3B57DC" w:rsidRDefault="001C119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3B57DC">
              <w:rPr>
                <w:rFonts w:cstheme="minorHAnsi"/>
                <w:sz w:val="24"/>
                <w:szCs w:val="24"/>
              </w:rPr>
              <w:t>2-</w:t>
            </w:r>
            <w:r w:rsidR="007F17D7" w:rsidRPr="003B57DC">
              <w:rPr>
                <w:rFonts w:cstheme="minorHAnsi"/>
                <w:sz w:val="24"/>
                <w:szCs w:val="24"/>
                <w:lang w:val="ru-RU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3B57DC" w:rsidRDefault="001C119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3B57DC">
              <w:rPr>
                <w:rFonts w:cstheme="minorHAnsi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</w:tbl>
    <w:p w:rsidR="00BB5BD4" w:rsidRDefault="00BB5BD4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BB5BD4" w:rsidRDefault="00BB5BD4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A35F15" w:rsidRPr="007F17D7" w:rsidRDefault="001C1194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7F17D7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Учебный план начального общего образования (пятидневная неделя)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78"/>
        <w:gridCol w:w="2530"/>
        <w:gridCol w:w="804"/>
        <w:gridCol w:w="804"/>
        <w:gridCol w:w="804"/>
        <w:gridCol w:w="804"/>
        <w:gridCol w:w="753"/>
      </w:tblGrid>
      <w:tr w:rsidR="00A35F15" w:rsidRPr="007F17D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F17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 w:rsidRPr="007F17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7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A35F15" w:rsidRPr="007F17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7F17D7" w:rsidRDefault="00A35F1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7F17D7" w:rsidRDefault="00A35F1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1-й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2-й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3-й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4-й класс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7F17D7" w:rsidRDefault="00A35F1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35F15" w:rsidRPr="007F17D7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35F15" w:rsidRPr="007F17D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7F17D7" w:rsidRDefault="001C119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F17D7">
              <w:rPr>
                <w:rFonts w:cstheme="minorHAnsi"/>
                <w:color w:val="000000"/>
                <w:sz w:val="24"/>
                <w:szCs w:val="24"/>
              </w:rPr>
              <w:t>Русский</w:t>
            </w:r>
            <w:proofErr w:type="spellEnd"/>
            <w:r w:rsidRPr="007F17D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7D7">
              <w:rPr>
                <w:rFonts w:cstheme="minorHAnsi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</w:tr>
      <w:tr w:rsidR="00A35F15" w:rsidRPr="007F17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7F17D7" w:rsidRDefault="00A35F1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CC41EF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CC41EF" w:rsidRPr="007F17D7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A35F15" w:rsidRPr="007F17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7F17D7" w:rsidRDefault="001C119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7F17D7" w:rsidRDefault="001C119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</w:tr>
      <w:tr w:rsidR="00A35F15" w:rsidRPr="007F17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7F17D7" w:rsidRDefault="001C119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7F17D7" w:rsidRDefault="001C119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CC41EF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CC41EF" w:rsidRPr="007F17D7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A35F15" w:rsidRPr="007F17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7F17D7" w:rsidRDefault="001C119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Обществознание и естествознание («Окружающий мир»)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F17D7">
              <w:rPr>
                <w:rFonts w:cstheme="minorHAnsi"/>
                <w:color w:val="000000"/>
                <w:sz w:val="24"/>
                <w:szCs w:val="24"/>
              </w:rPr>
              <w:t>Окружающий</w:t>
            </w:r>
            <w:proofErr w:type="spellEnd"/>
            <w:r w:rsidRPr="007F17D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7D7">
              <w:rPr>
                <w:rFonts w:cstheme="minorHAnsi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</w:tr>
      <w:tr w:rsidR="00A35F15" w:rsidRPr="007F17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7F17D7" w:rsidRDefault="001C119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7F17D7" w:rsidRDefault="001C119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</w:tr>
      <w:tr w:rsidR="00A35F15" w:rsidRPr="007F17D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7F17D7" w:rsidRDefault="001C119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7F17D7" w:rsidRDefault="001C119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</w:tr>
      <w:tr w:rsidR="00A35F15" w:rsidRPr="007F17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7F17D7" w:rsidRDefault="00A35F15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3B57DC" w:rsidRDefault="003B57D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3B57DC" w:rsidRDefault="003B57D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3,5</w:t>
            </w:r>
          </w:p>
        </w:tc>
      </w:tr>
      <w:tr w:rsidR="00A35F15" w:rsidRPr="007F17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7F17D7" w:rsidRDefault="001C119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7F17D7" w:rsidRDefault="001C119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3B57DC" w:rsidRDefault="003B57D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3B57DC" w:rsidRDefault="003B57D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3,5</w:t>
            </w:r>
          </w:p>
        </w:tc>
      </w:tr>
      <w:tr w:rsidR="00A35F15" w:rsidRPr="007F17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7F17D7" w:rsidRDefault="001C119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7F17D7" w:rsidRDefault="001C119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</w:tr>
      <w:tr w:rsidR="00A35F15" w:rsidRPr="007F17D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3B57DC" w:rsidRDefault="001C119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2</w:t>
            </w:r>
            <w:proofErr w:type="spellStart"/>
            <w:r w:rsidR="003B57D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3B57DC" w:rsidRDefault="001C119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8</w:t>
            </w:r>
            <w:r w:rsidR="003B57DC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A35F15" w:rsidRPr="00BB5BD4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F17D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35F15" w:rsidRPr="007F17D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7F17D7" w:rsidRDefault="001C119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  <w:lang w:val="ru-RU"/>
              </w:rPr>
              <w:t>Учебные предметы, курсы, модули по выбору: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3B57DC" w:rsidRDefault="003B57D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3B57DC" w:rsidRDefault="003B57D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A35F15" w:rsidRPr="007F17D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</w:tr>
      <w:tr w:rsidR="00A35F15" w:rsidRPr="007F17D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3B57DC" w:rsidRDefault="0095750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3B57DC">
              <w:rPr>
                <w:rFonts w:cstheme="minorHAnsi"/>
                <w:sz w:val="24"/>
                <w:szCs w:val="24"/>
                <w:lang w:val="ru-RU"/>
              </w:rPr>
              <w:t>Нестандартные задачи математики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CC41EF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3B57DC" w:rsidRDefault="003B57D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3B57DC" w:rsidRDefault="003B57D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A35F15" w:rsidRPr="007F17D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7F17D7" w:rsidRDefault="001C1194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F17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 w:rsidRPr="007F17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F17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90</w:t>
            </w:r>
          </w:p>
        </w:tc>
      </w:tr>
      <w:tr w:rsidR="00A35F15" w:rsidRPr="007F17D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F17D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Максимально допустимая недельная нагрузка (при пятидневной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A35F15" w:rsidRPr="007F17D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Учебные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135</w:t>
            </w:r>
          </w:p>
        </w:tc>
      </w:tr>
      <w:tr w:rsidR="00A35F15" w:rsidRPr="007F17D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  <w:lang w:val="ru-RU"/>
              </w:rPr>
              <w:t>Всего учебных часов на учебный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5F15" w:rsidRPr="007F17D7" w:rsidRDefault="001C1194">
            <w:pPr>
              <w:rPr>
                <w:rFonts w:cstheme="minorHAnsi"/>
                <w:sz w:val="24"/>
                <w:szCs w:val="24"/>
              </w:rPr>
            </w:pPr>
            <w:r w:rsidRPr="007F17D7">
              <w:rPr>
                <w:rFonts w:cstheme="minorHAnsi"/>
                <w:color w:val="000000"/>
                <w:sz w:val="24"/>
                <w:szCs w:val="24"/>
              </w:rPr>
              <w:t>3039</w:t>
            </w:r>
          </w:p>
        </w:tc>
      </w:tr>
    </w:tbl>
    <w:p w:rsidR="008144BF" w:rsidRPr="007F17D7" w:rsidRDefault="008144BF">
      <w:pPr>
        <w:rPr>
          <w:rFonts w:cstheme="minorHAnsi"/>
          <w:sz w:val="24"/>
          <w:szCs w:val="24"/>
        </w:rPr>
      </w:pPr>
    </w:p>
    <w:sectPr w:rsidR="008144BF" w:rsidRPr="007F17D7" w:rsidSect="008144B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5C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C009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220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90E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20110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397C1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6C4E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7A4D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05CE"/>
    <w:rsid w:val="001C1194"/>
    <w:rsid w:val="00224F3E"/>
    <w:rsid w:val="00286486"/>
    <w:rsid w:val="002B4AC2"/>
    <w:rsid w:val="002D33B1"/>
    <w:rsid w:val="002D3591"/>
    <w:rsid w:val="00312030"/>
    <w:rsid w:val="003514A0"/>
    <w:rsid w:val="003B57DC"/>
    <w:rsid w:val="00465BE7"/>
    <w:rsid w:val="004F7E17"/>
    <w:rsid w:val="005A05CE"/>
    <w:rsid w:val="00653AF6"/>
    <w:rsid w:val="007F17D7"/>
    <w:rsid w:val="008113C5"/>
    <w:rsid w:val="008144BF"/>
    <w:rsid w:val="0095750D"/>
    <w:rsid w:val="00A35F15"/>
    <w:rsid w:val="00B73A5A"/>
    <w:rsid w:val="00BB5BD4"/>
    <w:rsid w:val="00CC41EF"/>
    <w:rsid w:val="00E1230F"/>
    <w:rsid w:val="00E438A1"/>
    <w:rsid w:val="00F01E19"/>
    <w:rsid w:val="00F37453"/>
    <w:rsid w:val="00F8730E"/>
    <w:rsid w:val="00FA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1230F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230F"/>
    <w:pPr>
      <w:widowControl w:val="0"/>
      <w:autoSpaceDE w:val="0"/>
      <w:autoSpaceDN w:val="0"/>
      <w:spacing w:before="0" w:beforeAutospacing="0" w:after="0" w:afterAutospacing="0"/>
      <w:ind w:left="222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1230F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Heading1">
    <w:name w:val="Heading 1"/>
    <w:basedOn w:val="a"/>
    <w:uiPriority w:val="1"/>
    <w:qFormat/>
    <w:rsid w:val="00E1230F"/>
    <w:pPr>
      <w:widowControl w:val="0"/>
      <w:autoSpaceDE w:val="0"/>
      <w:autoSpaceDN w:val="0"/>
      <w:spacing w:before="0" w:beforeAutospacing="0" w:after="0" w:afterAutospacing="0"/>
      <w:ind w:left="93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E1230F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xl1c5rcAuYuWpKG1wmd9YjpeJRCWOAgWoKvBMjGHhWE=</DigestValue>
    </Reference>
    <Reference Type="http://www.w3.org/2000/09/xmldsig#Object" URI="#idOfficeObject">
      <DigestMethod Algorithm="urn:ietf:params:xml:ns:cpxmlsec:algorithms:gostr34112012-256"/>
      <DigestValue>uyZ02Ba6yP0LX0aQ9miC7Sf8/FGZPapyEN30D/ePHDI=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3iwvUiOcRK/+TAFJrKB9Tfl6AZj7tgZRBy20s3jatn0=</DigestValue>
    </Reference>
  </SignedInfo>
  <SignatureValue>71d4MkXb4b7pqXpmBr9vDKLpuPLzrdLoBzTlbKknPiBPsQYNENcA+m9vGFhiRe/s5lPq6iv3dacH
BK/4X1rsFA==</SignatureValue>
  <KeyInfo>
    <X509Data>
      <X509Certificate>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m7Vtk4AAAAABkkwCgYIKoUDBwEBAwIDQQCTIy0IJFYbSb7X5uw0ICccoKCCksdsIMuCEaDQyY7NCr9O/2E7CufMbqQlB28Coo9UI8iSFkJwvxrknti49S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urn:ietf:params:xml:ns:cpxmlsec:algorithms:gostr34112012-256"/>
        <DigestValue>I9T5SJ3OjgKq+qvI/NXQLNDElm6lBlJ5h/7iwOaZDK8=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wddFvYWhgqUqqswYYB8S8HqHXuPsFe74S2A18tNRh+A=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SMAwU7i+etLHsNzwSZmlNGDVYyNxPy4naygwvaL90Fg=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ZkspLm8lEAf5t8Kq3rfIUZgddtbzX+GjRGglTXn4SuU=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9ysSoLb6Mwlatxkc1SHYk8r9VL7cuAxzNghHQrHvCck=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kJ5TIxpPJv7VE1sS7niNOuWJJ7BkROgm+ch81siHIA0=</DigestValue>
      </Reference>
      <Reference URI="/word/theme/theme1.xml?ContentType=application/vnd.openxmlformats-officedocument.theme+xml">
        <DigestMethod Algorithm="urn:ietf:params:xml:ns:cpxmlsec:algorithms:gostr34112012-256"/>
        <DigestValue>SjtpwcxOAgI6DQu1917SNKM1GRrV9LOypv7KCm3n4xQ=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6MMkw42QZGSk/mHWE0oEqOCTjBSoeq+5dSrHUeJF3tY=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2023-11-05T03:46:52Z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2023-11-05T03:46:52Z</xd:SigningTime>
          <xd:SigningCertificate>
            <xd:Cert>
              <xd:CertDigest>
                <DigestMethod Algorithm="urn:ietf:params:xml:ns:cpxmlsec:algorithms:gostr34112012-256"/>
                <DigestValue>QN9SCMIxZIMPkxaCgltRHcSVHrKanp06kSWalOLMQsc=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612670442710472617429991541832046715585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7DCCB5mgAwIBAgIKbtW2TgAAAAAGSTAKBggqhQMHAQEDAj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EQCVH6NHfGEEOq36hYYngjR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MBgUqhQNkcgQDAgEBMAoGCCqFAwcBAQMCA0EArdkVudFo8NXj5qRFeryM4KIxPyaFCpANH69i9M9hHKs49UKX+EegqkLpEPJm4oNnN9lH9g2jULLGVvmvD8C2YQ=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12</cp:revision>
  <dcterms:created xsi:type="dcterms:W3CDTF">2011-11-02T04:15:00Z</dcterms:created>
  <dcterms:modified xsi:type="dcterms:W3CDTF">2023-11-03T04:38:00Z</dcterms:modified>
</cp:coreProperties>
</file>